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7FA77" w14:textId="77777777" w:rsidR="006F4EB1" w:rsidRDefault="006F4EB1" w:rsidP="00722ED8">
      <w:pPr>
        <w:jc w:val="both"/>
        <w:rPr>
          <w:rFonts w:ascii="Verdana" w:hAnsi="Verdana"/>
          <w:b/>
          <w:sz w:val="20"/>
          <w:lang w:val="es-MX"/>
        </w:rPr>
      </w:pPr>
      <w:bookmarkStart w:id="0" w:name="_GoBack"/>
      <w:bookmarkEnd w:id="0"/>
    </w:p>
    <w:p w14:paraId="02C09EBF" w14:textId="77777777" w:rsidR="00331498" w:rsidRDefault="00331498" w:rsidP="00722ED8">
      <w:pPr>
        <w:jc w:val="both"/>
        <w:rPr>
          <w:rFonts w:ascii="Verdana" w:hAnsi="Verdana"/>
          <w:b/>
          <w:sz w:val="20"/>
          <w:lang w:val="es-MX"/>
        </w:rPr>
      </w:pPr>
    </w:p>
    <w:p w14:paraId="3296AE13" w14:textId="77777777" w:rsidR="00B04176" w:rsidRPr="00664B7C" w:rsidRDefault="00B04176" w:rsidP="00722ED8">
      <w:pPr>
        <w:jc w:val="both"/>
        <w:rPr>
          <w:rFonts w:ascii="Verdana" w:hAnsi="Verdana"/>
          <w:b/>
          <w:sz w:val="20"/>
          <w:lang w:val="es-MX"/>
        </w:rPr>
      </w:pPr>
    </w:p>
    <w:p w14:paraId="59A0DA95" w14:textId="77777777" w:rsidR="002C6C63" w:rsidRPr="00664B7C" w:rsidRDefault="002C6C63" w:rsidP="00722ED8">
      <w:pPr>
        <w:jc w:val="both"/>
        <w:rPr>
          <w:rFonts w:ascii="Verdana" w:hAnsi="Verdana"/>
          <w:b/>
          <w:sz w:val="20"/>
          <w:lang w:val="es-MX"/>
        </w:rPr>
      </w:pPr>
    </w:p>
    <w:p w14:paraId="0AEE6225" w14:textId="77777777" w:rsidR="002C6C63" w:rsidRPr="00664B7C" w:rsidRDefault="002C6C63" w:rsidP="00722ED8">
      <w:pPr>
        <w:jc w:val="both"/>
        <w:rPr>
          <w:rFonts w:ascii="Verdana" w:hAnsi="Verdana"/>
          <w:b/>
          <w:sz w:val="20"/>
          <w:lang w:val="es-MX"/>
        </w:rPr>
      </w:pPr>
    </w:p>
    <w:p w14:paraId="7637DB03" w14:textId="77777777" w:rsidR="002C6C63" w:rsidRPr="00664B7C" w:rsidRDefault="002C6C63" w:rsidP="00722ED8">
      <w:pPr>
        <w:jc w:val="both"/>
        <w:rPr>
          <w:rFonts w:ascii="Verdana" w:hAnsi="Verdana"/>
          <w:b/>
          <w:sz w:val="20"/>
          <w:lang w:val="es-MX"/>
        </w:rPr>
      </w:pPr>
    </w:p>
    <w:p w14:paraId="57D9FD6C" w14:textId="77777777" w:rsidR="002C6C63" w:rsidRPr="00664B7C" w:rsidRDefault="002C6C63" w:rsidP="00722ED8">
      <w:pPr>
        <w:jc w:val="both"/>
        <w:rPr>
          <w:rFonts w:ascii="Verdana" w:hAnsi="Verdana"/>
          <w:b/>
          <w:sz w:val="20"/>
          <w:lang w:val="es-MX"/>
        </w:rPr>
      </w:pPr>
    </w:p>
    <w:p w14:paraId="60DBF179" w14:textId="77777777" w:rsidR="002C6C63" w:rsidRPr="00664B7C" w:rsidRDefault="002C6C63" w:rsidP="00722ED8">
      <w:pPr>
        <w:jc w:val="both"/>
        <w:rPr>
          <w:rFonts w:ascii="Verdana" w:hAnsi="Verdana"/>
          <w:b/>
          <w:sz w:val="20"/>
          <w:lang w:val="es-MX"/>
        </w:rPr>
      </w:pPr>
    </w:p>
    <w:p w14:paraId="70CB959B" w14:textId="77777777" w:rsidR="002C6C63" w:rsidRPr="00664B7C" w:rsidRDefault="002C6C63" w:rsidP="00722ED8">
      <w:pPr>
        <w:jc w:val="both"/>
        <w:rPr>
          <w:rFonts w:ascii="Verdana" w:hAnsi="Verdana"/>
          <w:b/>
          <w:sz w:val="20"/>
          <w:lang w:val="es-MX"/>
        </w:rPr>
      </w:pPr>
    </w:p>
    <w:p w14:paraId="4D3755AB" w14:textId="77777777" w:rsidR="002C6C63" w:rsidRPr="00664B7C" w:rsidRDefault="002C6C63" w:rsidP="00722ED8">
      <w:pPr>
        <w:jc w:val="both"/>
        <w:rPr>
          <w:rFonts w:ascii="Verdana" w:hAnsi="Verdana"/>
          <w:b/>
          <w:sz w:val="20"/>
          <w:lang w:val="es-MX"/>
        </w:rPr>
      </w:pPr>
    </w:p>
    <w:p w14:paraId="5EDE4C6C" w14:textId="77777777" w:rsidR="002C6C63" w:rsidRPr="00664B7C" w:rsidRDefault="002C6C63" w:rsidP="00722ED8">
      <w:pPr>
        <w:jc w:val="both"/>
        <w:rPr>
          <w:rFonts w:ascii="Verdana" w:hAnsi="Verdana"/>
          <w:b/>
          <w:sz w:val="20"/>
          <w:lang w:val="es-MX"/>
        </w:rPr>
      </w:pPr>
    </w:p>
    <w:p w14:paraId="1126BA22" w14:textId="77777777" w:rsidR="002C6C63" w:rsidRPr="00664B7C" w:rsidRDefault="002C6C63" w:rsidP="00722ED8">
      <w:pPr>
        <w:jc w:val="both"/>
        <w:rPr>
          <w:rFonts w:ascii="Verdana" w:hAnsi="Verdana"/>
          <w:b/>
          <w:sz w:val="20"/>
          <w:lang w:val="es-MX"/>
        </w:rPr>
      </w:pPr>
    </w:p>
    <w:p w14:paraId="15BF573D" w14:textId="77777777" w:rsidR="002C6C63" w:rsidRPr="00664B7C" w:rsidRDefault="002C6C63" w:rsidP="00722ED8">
      <w:pPr>
        <w:jc w:val="both"/>
        <w:rPr>
          <w:rFonts w:ascii="Verdana" w:hAnsi="Verdana"/>
          <w:b/>
          <w:sz w:val="20"/>
          <w:lang w:val="es-MX"/>
        </w:rPr>
      </w:pPr>
    </w:p>
    <w:p w14:paraId="68826B11" w14:textId="77777777" w:rsidR="002C6C63" w:rsidRPr="00664B7C" w:rsidRDefault="002C6C63" w:rsidP="00722ED8">
      <w:pPr>
        <w:jc w:val="both"/>
        <w:rPr>
          <w:rFonts w:ascii="Verdana" w:hAnsi="Verdana"/>
          <w:b/>
          <w:sz w:val="20"/>
          <w:lang w:val="es-MX"/>
        </w:rPr>
      </w:pPr>
    </w:p>
    <w:p w14:paraId="6E5255F2" w14:textId="77777777" w:rsidR="002C6C63" w:rsidRPr="00664B7C" w:rsidRDefault="002C6C63" w:rsidP="00722ED8">
      <w:pPr>
        <w:jc w:val="both"/>
        <w:rPr>
          <w:rFonts w:ascii="Verdana" w:hAnsi="Verdana"/>
          <w:b/>
          <w:sz w:val="20"/>
          <w:lang w:val="es-MX"/>
        </w:rPr>
      </w:pPr>
    </w:p>
    <w:p w14:paraId="67B81EE5" w14:textId="77777777" w:rsidR="002C6C63" w:rsidRPr="00664B7C" w:rsidRDefault="002C6C63" w:rsidP="002C6C63">
      <w:pPr>
        <w:jc w:val="center"/>
        <w:rPr>
          <w:rFonts w:ascii="Verdana" w:hAnsi="Verdana"/>
          <w:b/>
          <w:sz w:val="20"/>
          <w:lang w:val="es-MX"/>
        </w:rPr>
      </w:pPr>
    </w:p>
    <w:p w14:paraId="1D862C4F" w14:textId="77777777" w:rsidR="00187BCB" w:rsidRPr="00664B7C" w:rsidRDefault="00B65934" w:rsidP="0089488A">
      <w:pPr>
        <w:jc w:val="center"/>
        <w:rPr>
          <w:rFonts w:ascii="Verdana" w:hAnsi="Verdana"/>
          <w:b/>
          <w:sz w:val="20"/>
          <w:lang w:val="es-MX"/>
        </w:rPr>
      </w:pPr>
      <w:r>
        <w:rPr>
          <w:rFonts w:ascii="Tahoma" w:hAnsi="Tahoma" w:cs="Tahoma"/>
          <w:noProof/>
          <w:color w:val="000000"/>
          <w:sz w:val="20"/>
          <w:lang w:eastAsia="es-ES_tradnl"/>
        </w:rPr>
        <w:drawing>
          <wp:inline distT="0" distB="0" distL="0" distR="0" wp14:anchorId="50F3661F" wp14:editId="24A18DDA">
            <wp:extent cx="5787018" cy="909236"/>
            <wp:effectExtent l="0" t="0" r="4445" b="5715"/>
            <wp:docPr id="3" name="Imagen 3" descr="cid:40995cf0-7c1d-4814-a82d-dd091e4a2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0995cf0-7c1d-4814-a82d-dd091e4a2b1d"/>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3564" t="27554" r="4606" b="50555"/>
                    <a:stretch/>
                  </pic:blipFill>
                  <pic:spPr bwMode="auto">
                    <a:xfrm>
                      <a:off x="0" y="0"/>
                      <a:ext cx="5952652" cy="935260"/>
                    </a:xfrm>
                    <a:prstGeom prst="rect">
                      <a:avLst/>
                    </a:prstGeom>
                    <a:noFill/>
                    <a:ln>
                      <a:noFill/>
                    </a:ln>
                    <a:extLst>
                      <a:ext uri="{53640926-AAD7-44D8-BBD7-CCE9431645EC}">
                        <a14:shadowObscured xmlns:a14="http://schemas.microsoft.com/office/drawing/2010/main"/>
                      </a:ext>
                    </a:extLst>
                  </pic:spPr>
                </pic:pic>
              </a:graphicData>
            </a:graphic>
          </wp:inline>
        </w:drawing>
      </w:r>
    </w:p>
    <w:p w14:paraId="3F5E8281" w14:textId="77777777" w:rsidR="00B13776" w:rsidRPr="00664B7C" w:rsidRDefault="00B13776" w:rsidP="00722ED8">
      <w:pPr>
        <w:jc w:val="both"/>
        <w:rPr>
          <w:rFonts w:ascii="Verdana" w:hAnsi="Verdana"/>
          <w:b/>
          <w:sz w:val="20"/>
          <w:lang w:val="es-MX"/>
        </w:rPr>
      </w:pPr>
    </w:p>
    <w:p w14:paraId="27C1645C" w14:textId="77777777" w:rsidR="00B13776" w:rsidRPr="00664B7C" w:rsidRDefault="00B13776" w:rsidP="00722ED8">
      <w:pPr>
        <w:jc w:val="both"/>
        <w:rPr>
          <w:rFonts w:ascii="Verdana" w:hAnsi="Verdana"/>
          <w:b/>
          <w:sz w:val="20"/>
          <w:lang w:val="es-MX"/>
        </w:rPr>
      </w:pPr>
    </w:p>
    <w:p w14:paraId="4133DA90" w14:textId="77777777" w:rsidR="002C6C63" w:rsidRPr="00664B7C" w:rsidRDefault="002C6C63" w:rsidP="00722ED8">
      <w:pPr>
        <w:jc w:val="both"/>
        <w:rPr>
          <w:rFonts w:ascii="Verdana" w:hAnsi="Verdana"/>
          <w:b/>
          <w:sz w:val="20"/>
          <w:lang w:val="es-MX"/>
        </w:rPr>
      </w:pPr>
    </w:p>
    <w:p w14:paraId="33D2BB5B" w14:textId="77777777" w:rsidR="002C6C63" w:rsidRDefault="002C6C63" w:rsidP="005F5200">
      <w:pPr>
        <w:jc w:val="center"/>
        <w:rPr>
          <w:rFonts w:ascii="Verdana" w:hAnsi="Verdana"/>
          <w:b/>
          <w:sz w:val="20"/>
        </w:rPr>
      </w:pPr>
    </w:p>
    <w:p w14:paraId="4FDB513B" w14:textId="77777777" w:rsidR="009F35CD" w:rsidRPr="00664B7C" w:rsidRDefault="009F35CD" w:rsidP="005F5200">
      <w:pPr>
        <w:jc w:val="center"/>
        <w:rPr>
          <w:rFonts w:ascii="Verdana" w:hAnsi="Verdana"/>
          <w:b/>
          <w:sz w:val="20"/>
        </w:rPr>
      </w:pPr>
    </w:p>
    <w:p w14:paraId="366A6A66" w14:textId="77777777" w:rsidR="002C6C63" w:rsidRPr="00664B7C" w:rsidRDefault="002C6C63" w:rsidP="002C6C63">
      <w:pPr>
        <w:jc w:val="center"/>
        <w:rPr>
          <w:rFonts w:ascii="Verdana" w:hAnsi="Verdana"/>
          <w:b/>
          <w:sz w:val="20"/>
        </w:rPr>
      </w:pPr>
    </w:p>
    <w:p w14:paraId="2B80AAD1" w14:textId="77777777" w:rsidR="002C6C63" w:rsidRPr="00664B7C" w:rsidRDefault="002C6C63" w:rsidP="002C6C63">
      <w:pPr>
        <w:jc w:val="center"/>
        <w:rPr>
          <w:rFonts w:ascii="Verdana" w:hAnsi="Verdana"/>
          <w:b/>
          <w:sz w:val="20"/>
        </w:rPr>
      </w:pPr>
    </w:p>
    <w:p w14:paraId="0225CCA7" w14:textId="77777777" w:rsidR="002C6C63" w:rsidRPr="00664B7C" w:rsidRDefault="002C6C63" w:rsidP="002C6C63">
      <w:pPr>
        <w:jc w:val="center"/>
        <w:rPr>
          <w:rFonts w:ascii="Verdana" w:hAnsi="Verdana"/>
          <w:b/>
          <w:sz w:val="20"/>
        </w:rPr>
      </w:pPr>
    </w:p>
    <w:p w14:paraId="7F28C309" w14:textId="77777777" w:rsidR="002C6C63" w:rsidRPr="00664B7C" w:rsidRDefault="002C6C63" w:rsidP="002C6C63">
      <w:pPr>
        <w:jc w:val="center"/>
        <w:rPr>
          <w:rFonts w:ascii="Verdana" w:hAnsi="Verdana"/>
          <w:b/>
          <w:sz w:val="20"/>
        </w:rPr>
      </w:pPr>
    </w:p>
    <w:p w14:paraId="59CF1C18" w14:textId="77777777" w:rsidR="00E40D48" w:rsidRPr="00664B7C" w:rsidRDefault="00E40D48" w:rsidP="00E40D48">
      <w:pPr>
        <w:jc w:val="both"/>
        <w:rPr>
          <w:rFonts w:ascii="Verdana" w:hAnsi="Verdana"/>
          <w:b/>
          <w:sz w:val="20"/>
          <w:lang w:val="es-CO"/>
        </w:rPr>
      </w:pPr>
    </w:p>
    <w:p w14:paraId="79759DCE" w14:textId="77777777" w:rsidR="00E40D48" w:rsidRPr="00664B7C" w:rsidRDefault="00E40D48" w:rsidP="00E40D48">
      <w:pPr>
        <w:jc w:val="both"/>
        <w:rPr>
          <w:rFonts w:ascii="Verdana" w:hAnsi="Verdana"/>
          <w:b/>
          <w:sz w:val="20"/>
          <w:lang w:val="es-CO"/>
        </w:rPr>
      </w:pPr>
    </w:p>
    <w:p w14:paraId="3033E6EA" w14:textId="77777777" w:rsidR="002C6C63" w:rsidRPr="00664B7C" w:rsidRDefault="00D23068" w:rsidP="002C6C63">
      <w:pPr>
        <w:jc w:val="center"/>
        <w:rPr>
          <w:rFonts w:ascii="Verdana" w:hAnsi="Verdana"/>
          <w:b/>
          <w:sz w:val="20"/>
        </w:rPr>
      </w:pPr>
      <w:r w:rsidRPr="00D91CBA">
        <w:rPr>
          <w:rFonts w:ascii="Verdana" w:hAnsi="Verdana"/>
          <w:b/>
          <w:sz w:val="20"/>
          <w:lang w:val="es-CO"/>
        </w:rPr>
        <w:t>GU</w:t>
      </w:r>
      <w:r>
        <w:rPr>
          <w:rFonts w:ascii="Verdana" w:hAnsi="Verdana"/>
          <w:b/>
          <w:sz w:val="20"/>
          <w:lang w:val="es-CO"/>
        </w:rPr>
        <w:t>Í</w:t>
      </w:r>
      <w:r w:rsidRPr="00D91CBA">
        <w:rPr>
          <w:rFonts w:ascii="Verdana" w:hAnsi="Verdana"/>
          <w:b/>
          <w:sz w:val="20"/>
          <w:lang w:val="es-CO"/>
        </w:rPr>
        <w:t xml:space="preserve">A </w:t>
      </w:r>
      <w:r>
        <w:rPr>
          <w:rFonts w:ascii="Verdana" w:hAnsi="Verdana"/>
          <w:b/>
          <w:sz w:val="20"/>
          <w:lang w:val="es-CO"/>
        </w:rPr>
        <w:t>PARA LA CARACTERIZACIÓN DE CIUDADANOS</w:t>
      </w:r>
      <w:r w:rsidR="009C67EE">
        <w:rPr>
          <w:rFonts w:ascii="Verdana" w:hAnsi="Verdana"/>
          <w:b/>
          <w:sz w:val="20"/>
          <w:lang w:val="es-CO"/>
        </w:rPr>
        <w:t>, USUARIOS E INTERESADOS</w:t>
      </w:r>
    </w:p>
    <w:p w14:paraId="522E7B3E" w14:textId="77777777" w:rsidR="002C6C63" w:rsidRPr="00664B7C" w:rsidRDefault="002C6C63" w:rsidP="00F129D3">
      <w:pPr>
        <w:rPr>
          <w:rFonts w:ascii="Verdana" w:hAnsi="Verdana"/>
          <w:b/>
          <w:sz w:val="20"/>
        </w:rPr>
      </w:pPr>
    </w:p>
    <w:p w14:paraId="5C3AEA5D" w14:textId="77777777" w:rsidR="002C6C63" w:rsidRPr="00664B7C" w:rsidRDefault="002C6C63" w:rsidP="002C6C63">
      <w:pPr>
        <w:jc w:val="center"/>
        <w:rPr>
          <w:rFonts w:ascii="Verdana" w:hAnsi="Verdana"/>
          <w:b/>
          <w:sz w:val="20"/>
        </w:rPr>
      </w:pPr>
    </w:p>
    <w:p w14:paraId="5B3DE0C1" w14:textId="77777777" w:rsidR="002C6C63" w:rsidRPr="00664B7C" w:rsidRDefault="002C6C63" w:rsidP="002C6C63">
      <w:pPr>
        <w:jc w:val="center"/>
        <w:rPr>
          <w:rFonts w:ascii="Verdana" w:hAnsi="Verdana"/>
          <w:b/>
          <w:sz w:val="20"/>
        </w:rPr>
      </w:pPr>
    </w:p>
    <w:p w14:paraId="6FE42653" w14:textId="77777777" w:rsidR="002C6C63" w:rsidRPr="00664B7C" w:rsidRDefault="002C6C63" w:rsidP="002C6C63">
      <w:pPr>
        <w:jc w:val="center"/>
        <w:rPr>
          <w:rFonts w:ascii="Verdana" w:hAnsi="Verdana"/>
          <w:b/>
          <w:sz w:val="20"/>
        </w:rPr>
      </w:pPr>
    </w:p>
    <w:p w14:paraId="1E9F32AB" w14:textId="77777777" w:rsidR="002C6C63" w:rsidRPr="00664B7C" w:rsidRDefault="002C6C63" w:rsidP="002C6C63">
      <w:pPr>
        <w:jc w:val="center"/>
        <w:rPr>
          <w:rFonts w:ascii="Verdana" w:hAnsi="Verdana"/>
          <w:b/>
          <w:sz w:val="20"/>
        </w:rPr>
      </w:pPr>
    </w:p>
    <w:p w14:paraId="5C678EFB" w14:textId="77777777" w:rsidR="002C6C63" w:rsidRPr="00664B7C" w:rsidRDefault="002C6C63" w:rsidP="002C6C63">
      <w:pPr>
        <w:jc w:val="center"/>
        <w:rPr>
          <w:rFonts w:ascii="Verdana" w:hAnsi="Verdana"/>
          <w:b/>
          <w:sz w:val="20"/>
        </w:rPr>
      </w:pPr>
    </w:p>
    <w:p w14:paraId="0BE50A41" w14:textId="77777777" w:rsidR="002C6C63" w:rsidRPr="00664B7C" w:rsidRDefault="002C6C63" w:rsidP="002C6C63">
      <w:pPr>
        <w:jc w:val="center"/>
        <w:rPr>
          <w:rFonts w:ascii="Verdana" w:hAnsi="Verdana"/>
          <w:b/>
          <w:sz w:val="20"/>
        </w:rPr>
      </w:pPr>
    </w:p>
    <w:p w14:paraId="6CC715A2" w14:textId="77777777" w:rsidR="002C6C63" w:rsidRPr="00664B7C" w:rsidRDefault="002C6C63" w:rsidP="002C6C63">
      <w:pPr>
        <w:jc w:val="center"/>
        <w:rPr>
          <w:rFonts w:ascii="Verdana" w:hAnsi="Verdana"/>
          <w:b/>
          <w:sz w:val="20"/>
        </w:rPr>
      </w:pPr>
    </w:p>
    <w:p w14:paraId="2C95E6A2" w14:textId="77777777" w:rsidR="002D0F8D" w:rsidRPr="00664B7C" w:rsidRDefault="002D0F8D" w:rsidP="002C6C63">
      <w:pPr>
        <w:jc w:val="center"/>
        <w:rPr>
          <w:rFonts w:ascii="Verdana" w:hAnsi="Verdana"/>
          <w:b/>
          <w:sz w:val="20"/>
        </w:rPr>
      </w:pPr>
    </w:p>
    <w:p w14:paraId="0DBD9538" w14:textId="77777777" w:rsidR="002D0F8D" w:rsidRPr="00664B7C" w:rsidRDefault="002D0F8D" w:rsidP="002C6C63">
      <w:pPr>
        <w:jc w:val="center"/>
        <w:rPr>
          <w:rFonts w:ascii="Verdana" w:hAnsi="Verdana"/>
          <w:b/>
          <w:sz w:val="20"/>
        </w:rPr>
      </w:pPr>
    </w:p>
    <w:p w14:paraId="3D1239F2" w14:textId="77777777" w:rsidR="009C3DFA" w:rsidRPr="00664B7C" w:rsidRDefault="009C3DFA" w:rsidP="002C6C63">
      <w:pPr>
        <w:jc w:val="center"/>
        <w:rPr>
          <w:rFonts w:ascii="Verdana" w:hAnsi="Verdana"/>
          <w:b/>
          <w:sz w:val="20"/>
        </w:rPr>
      </w:pPr>
    </w:p>
    <w:p w14:paraId="7F45C004" w14:textId="77777777" w:rsidR="009C3DFA" w:rsidRPr="00664B7C" w:rsidRDefault="009C3DFA" w:rsidP="002C6C63">
      <w:pPr>
        <w:jc w:val="center"/>
        <w:rPr>
          <w:rFonts w:ascii="Verdana" w:hAnsi="Verdana"/>
          <w:b/>
          <w:sz w:val="20"/>
        </w:rPr>
      </w:pPr>
    </w:p>
    <w:p w14:paraId="31E4681E" w14:textId="77777777" w:rsidR="009C3DFA" w:rsidRPr="00664B7C" w:rsidRDefault="009C3DFA" w:rsidP="002C6C63">
      <w:pPr>
        <w:jc w:val="center"/>
        <w:rPr>
          <w:rFonts w:ascii="Verdana" w:hAnsi="Verdana"/>
          <w:b/>
          <w:sz w:val="20"/>
        </w:rPr>
      </w:pPr>
    </w:p>
    <w:p w14:paraId="227B1ABF" w14:textId="77777777" w:rsidR="009C3DFA" w:rsidRPr="00664B7C" w:rsidRDefault="009C3DFA" w:rsidP="002C6C63">
      <w:pPr>
        <w:jc w:val="center"/>
        <w:rPr>
          <w:rFonts w:ascii="Verdana" w:hAnsi="Verdana"/>
          <w:b/>
          <w:sz w:val="20"/>
        </w:rPr>
      </w:pPr>
    </w:p>
    <w:p w14:paraId="67BDCEAD" w14:textId="77777777" w:rsidR="009C3DFA" w:rsidRPr="00664B7C" w:rsidRDefault="003F3622" w:rsidP="003F3622">
      <w:pPr>
        <w:tabs>
          <w:tab w:val="left" w:pos="5430"/>
        </w:tabs>
        <w:rPr>
          <w:rFonts w:ascii="Verdana" w:hAnsi="Verdana"/>
          <w:b/>
          <w:sz w:val="20"/>
        </w:rPr>
      </w:pPr>
      <w:r>
        <w:rPr>
          <w:rFonts w:ascii="Verdana" w:hAnsi="Verdana"/>
          <w:b/>
          <w:sz w:val="20"/>
        </w:rPr>
        <w:tab/>
      </w:r>
    </w:p>
    <w:p w14:paraId="77AEB303" w14:textId="77777777" w:rsidR="009C3DFA" w:rsidRPr="00664B7C" w:rsidRDefault="009C3DFA" w:rsidP="002C6C63">
      <w:pPr>
        <w:jc w:val="center"/>
        <w:rPr>
          <w:rFonts w:ascii="Verdana" w:hAnsi="Verdana"/>
          <w:b/>
          <w:sz w:val="20"/>
        </w:rPr>
      </w:pPr>
    </w:p>
    <w:p w14:paraId="04167713" w14:textId="77777777" w:rsidR="009C3DFA" w:rsidRPr="00664B7C" w:rsidRDefault="009C3DFA" w:rsidP="002C6C63">
      <w:pPr>
        <w:jc w:val="center"/>
        <w:rPr>
          <w:rFonts w:ascii="Verdana" w:hAnsi="Verdana"/>
          <w:b/>
          <w:sz w:val="20"/>
        </w:rPr>
      </w:pPr>
    </w:p>
    <w:p w14:paraId="6CE2C67A" w14:textId="77777777" w:rsidR="002D0F8D" w:rsidRPr="00664B7C" w:rsidRDefault="002D0F8D" w:rsidP="002C6C63">
      <w:pPr>
        <w:jc w:val="center"/>
        <w:rPr>
          <w:rFonts w:ascii="Verdana" w:hAnsi="Verdana"/>
          <w:b/>
          <w:sz w:val="20"/>
        </w:rPr>
      </w:pPr>
    </w:p>
    <w:p w14:paraId="52E52776" w14:textId="77777777" w:rsidR="002C6C63" w:rsidRPr="00664B7C" w:rsidRDefault="002C6C63" w:rsidP="002C6C63">
      <w:pPr>
        <w:jc w:val="center"/>
        <w:rPr>
          <w:rFonts w:ascii="Verdana" w:hAnsi="Verdana"/>
          <w:b/>
          <w:sz w:val="20"/>
        </w:rPr>
      </w:pPr>
      <w:r w:rsidRPr="00664B7C">
        <w:rPr>
          <w:rFonts w:ascii="Verdana" w:hAnsi="Verdana"/>
          <w:b/>
          <w:sz w:val="20"/>
        </w:rPr>
        <w:t xml:space="preserve">Departamento </w:t>
      </w:r>
      <w:r w:rsidR="002D0F8D" w:rsidRPr="00664B7C">
        <w:rPr>
          <w:rFonts w:ascii="Verdana" w:hAnsi="Verdana"/>
          <w:b/>
          <w:sz w:val="20"/>
        </w:rPr>
        <w:t>Para la Prosperidad Social</w:t>
      </w:r>
    </w:p>
    <w:p w14:paraId="3C27BE7F" w14:textId="77777777" w:rsidR="00897118" w:rsidRPr="00664B7C" w:rsidRDefault="002C6C63" w:rsidP="00ED13B9">
      <w:pPr>
        <w:jc w:val="center"/>
        <w:rPr>
          <w:rFonts w:ascii="Verdana" w:hAnsi="Verdana"/>
          <w:b/>
          <w:sz w:val="20"/>
          <w:lang w:val="es-MX"/>
        </w:rPr>
      </w:pPr>
      <w:r w:rsidRPr="00664B7C">
        <w:rPr>
          <w:rFonts w:ascii="Verdana" w:hAnsi="Verdana"/>
          <w:b/>
          <w:sz w:val="20"/>
        </w:rPr>
        <w:t>Bogotá, 20</w:t>
      </w:r>
      <w:r w:rsidR="00E04F71" w:rsidRPr="00664B7C">
        <w:rPr>
          <w:rFonts w:ascii="Verdana" w:hAnsi="Verdana"/>
          <w:b/>
          <w:sz w:val="20"/>
        </w:rPr>
        <w:t>1</w:t>
      </w:r>
      <w:r w:rsidR="00D23068">
        <w:rPr>
          <w:rFonts w:ascii="Verdana" w:hAnsi="Verdana"/>
          <w:b/>
          <w:sz w:val="20"/>
        </w:rPr>
        <w:t>7</w:t>
      </w:r>
      <w:r w:rsidR="006D30C2" w:rsidRPr="00664B7C">
        <w:rPr>
          <w:rFonts w:ascii="Verdana" w:hAnsi="Verdana"/>
          <w:b/>
          <w:sz w:val="20"/>
          <w:lang w:val="es-MX"/>
        </w:rPr>
        <w:br w:type="page"/>
      </w:r>
    </w:p>
    <w:p w14:paraId="5BC3E5CD" w14:textId="77777777" w:rsidR="00C148DB" w:rsidRDefault="00C148DB" w:rsidP="00ED13B9">
      <w:pPr>
        <w:jc w:val="center"/>
        <w:rPr>
          <w:rFonts w:ascii="Verdana" w:hAnsi="Verdana"/>
          <w:b/>
          <w:sz w:val="20"/>
          <w:lang w:val="es-MX"/>
        </w:rPr>
      </w:pPr>
    </w:p>
    <w:p w14:paraId="0553D73F" w14:textId="77777777" w:rsidR="00C148DB" w:rsidRDefault="00C148DB" w:rsidP="00ED13B9">
      <w:pPr>
        <w:jc w:val="center"/>
        <w:rPr>
          <w:rFonts w:ascii="Verdana" w:hAnsi="Verdana"/>
          <w:b/>
          <w:sz w:val="20"/>
          <w:lang w:val="es-MX"/>
        </w:rPr>
      </w:pPr>
    </w:p>
    <w:p w14:paraId="7C754355" w14:textId="77777777" w:rsidR="007E4041" w:rsidRPr="00762D27" w:rsidRDefault="007E4041" w:rsidP="00ED13B9">
      <w:pPr>
        <w:jc w:val="center"/>
        <w:rPr>
          <w:rFonts w:ascii="Verdana" w:hAnsi="Verdana"/>
          <w:b/>
          <w:sz w:val="20"/>
          <w:lang w:val="es-MX"/>
        </w:rPr>
      </w:pPr>
      <w:r w:rsidRPr="00762D27">
        <w:rPr>
          <w:rFonts w:ascii="Verdana" w:hAnsi="Verdana"/>
          <w:b/>
          <w:sz w:val="20"/>
          <w:lang w:val="es-MX"/>
        </w:rPr>
        <w:t>TABLA DE CONTENIDO</w:t>
      </w:r>
    </w:p>
    <w:p w14:paraId="39A4FD9A" w14:textId="77777777" w:rsidR="007E4041" w:rsidRPr="00762D27" w:rsidRDefault="007E4041" w:rsidP="00ED13B9">
      <w:pPr>
        <w:jc w:val="center"/>
        <w:rPr>
          <w:rFonts w:ascii="Verdana" w:hAnsi="Verdana"/>
          <w:b/>
          <w:sz w:val="20"/>
          <w:lang w:val="es-MX"/>
        </w:rPr>
      </w:pPr>
    </w:p>
    <w:p w14:paraId="09A1E22D" w14:textId="77777777" w:rsidR="00FB089B" w:rsidRPr="00762D27" w:rsidRDefault="00897118" w:rsidP="00FB089B">
      <w:pPr>
        <w:pStyle w:val="TDC1"/>
        <w:tabs>
          <w:tab w:val="right" w:leader="dot" w:pos="9396"/>
        </w:tabs>
        <w:spacing w:line="480" w:lineRule="auto"/>
        <w:rPr>
          <w:rFonts w:ascii="Verdana" w:eastAsiaTheme="minorEastAsia" w:hAnsi="Verdana" w:cstheme="minorBidi"/>
          <w:noProof/>
          <w:sz w:val="20"/>
          <w:lang w:val="es-CO" w:eastAsia="es-CO"/>
        </w:rPr>
      </w:pPr>
      <w:r w:rsidRPr="00762D27">
        <w:rPr>
          <w:rFonts w:ascii="Verdana" w:hAnsi="Verdana"/>
          <w:b/>
          <w:sz w:val="20"/>
          <w:lang w:val="es-MX"/>
        </w:rPr>
        <w:fldChar w:fldCharType="begin"/>
      </w:r>
      <w:r w:rsidRPr="00762D27">
        <w:rPr>
          <w:rFonts w:ascii="Verdana" w:hAnsi="Verdana"/>
          <w:b/>
          <w:sz w:val="20"/>
          <w:lang w:val="es-MX"/>
        </w:rPr>
        <w:instrText xml:space="preserve"> TOC \o "1-3" \h \z \u </w:instrText>
      </w:r>
      <w:r w:rsidRPr="00762D27">
        <w:rPr>
          <w:rFonts w:ascii="Verdana" w:hAnsi="Verdana"/>
          <w:b/>
          <w:sz w:val="20"/>
          <w:lang w:val="es-MX"/>
        </w:rPr>
        <w:fldChar w:fldCharType="separate"/>
      </w:r>
      <w:hyperlink w:anchor="_Toc484098935" w:history="1">
        <w:r w:rsidR="00FB089B" w:rsidRPr="00762D27">
          <w:rPr>
            <w:rStyle w:val="Hipervnculo"/>
            <w:rFonts w:ascii="Verdana" w:hAnsi="Verdana"/>
            <w:noProof/>
            <w:sz w:val="20"/>
            <w:lang w:val="es-CO"/>
          </w:rPr>
          <w:t>INTRODUCCIÓN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_Toc484098935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3</w:t>
        </w:r>
        <w:r w:rsidR="00FB089B" w:rsidRPr="00762D27">
          <w:rPr>
            <w:rFonts w:ascii="Verdana" w:hAnsi="Verdana"/>
            <w:noProof/>
            <w:webHidden/>
            <w:sz w:val="20"/>
          </w:rPr>
          <w:fldChar w:fldCharType="end"/>
        </w:r>
      </w:hyperlink>
    </w:p>
    <w:p w14:paraId="226E9B09"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36" w:history="1">
        <w:r w:rsidR="00FB089B" w:rsidRPr="00762D27">
          <w:rPr>
            <w:rStyle w:val="Hipervnculo"/>
            <w:rFonts w:ascii="Verdana" w:hAnsi="Verdana"/>
            <w:noProof/>
            <w:sz w:val="20"/>
            <w:lang w:val="es-CO"/>
          </w:rPr>
          <w:t>1</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OBJETIVO</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_Toc484098936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4</w:t>
        </w:r>
        <w:r w:rsidR="00FB089B" w:rsidRPr="00762D27">
          <w:rPr>
            <w:rFonts w:ascii="Verdana" w:hAnsi="Verdana"/>
            <w:noProof/>
            <w:webHidden/>
            <w:sz w:val="20"/>
          </w:rPr>
          <w:fldChar w:fldCharType="end"/>
        </w:r>
      </w:hyperlink>
    </w:p>
    <w:p w14:paraId="083E7513"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37" w:history="1">
        <w:r w:rsidR="00FB089B" w:rsidRPr="00762D27">
          <w:rPr>
            <w:rStyle w:val="Hipervnculo"/>
            <w:rFonts w:ascii="Verdana" w:hAnsi="Verdana"/>
            <w:noProof/>
            <w:sz w:val="20"/>
            <w:lang w:val="es-CO"/>
          </w:rPr>
          <w:t>2</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ALCANCE</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_Toc484098937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4</w:t>
        </w:r>
        <w:r w:rsidR="00FB089B" w:rsidRPr="00762D27">
          <w:rPr>
            <w:rFonts w:ascii="Verdana" w:hAnsi="Verdana"/>
            <w:noProof/>
            <w:webHidden/>
            <w:sz w:val="20"/>
          </w:rPr>
          <w:fldChar w:fldCharType="end"/>
        </w:r>
      </w:hyperlink>
    </w:p>
    <w:p w14:paraId="5F1E1458"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38" w:history="1">
        <w:r w:rsidR="00FB089B" w:rsidRPr="00762D27">
          <w:rPr>
            <w:rStyle w:val="Hipervnculo"/>
            <w:rFonts w:ascii="Verdana" w:hAnsi="Verdana"/>
            <w:noProof/>
            <w:sz w:val="20"/>
            <w:lang w:val="es-CO"/>
          </w:rPr>
          <w:t>3</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DEFINICIONES</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_Toc484098938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4</w:t>
        </w:r>
        <w:r w:rsidR="00FB089B" w:rsidRPr="00762D27">
          <w:rPr>
            <w:rFonts w:ascii="Verdana" w:hAnsi="Verdana"/>
            <w:noProof/>
            <w:webHidden/>
            <w:sz w:val="20"/>
          </w:rPr>
          <w:fldChar w:fldCharType="end"/>
        </w:r>
      </w:hyperlink>
    </w:p>
    <w:p w14:paraId="1FFF67E3"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39" w:history="1">
        <w:r w:rsidR="00FB089B" w:rsidRPr="00762D27">
          <w:rPr>
            <w:rStyle w:val="Hipervnculo"/>
            <w:rFonts w:ascii="Verdana" w:hAnsi="Verdana"/>
            <w:noProof/>
            <w:sz w:val="20"/>
            <w:lang w:val="es-CO"/>
          </w:rPr>
          <w:t>4</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REFERENCIAS NORMATIVAS</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_Toc484098939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5</w:t>
        </w:r>
        <w:r w:rsidR="00FB089B" w:rsidRPr="00762D27">
          <w:rPr>
            <w:rFonts w:ascii="Verdana" w:hAnsi="Verdana"/>
            <w:noProof/>
            <w:webHidden/>
            <w:sz w:val="20"/>
          </w:rPr>
          <w:fldChar w:fldCharType="end"/>
        </w:r>
      </w:hyperlink>
    </w:p>
    <w:p w14:paraId="244122DE"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40" w:history="1">
        <w:r w:rsidR="00FB089B" w:rsidRPr="00762D27">
          <w:rPr>
            <w:rStyle w:val="Hipervnculo"/>
            <w:rFonts w:ascii="Verdana" w:hAnsi="Verdana"/>
            <w:noProof/>
            <w:sz w:val="20"/>
            <w:lang w:val="es-CO"/>
          </w:rPr>
          <w:t>5</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CARACTERIZACIÓN DE CIUDADANOS, USUARIOS E INTERESADOS</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_Toc484098940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5</w:t>
        </w:r>
        <w:r w:rsidR="00FB089B" w:rsidRPr="00762D27">
          <w:rPr>
            <w:rFonts w:ascii="Verdana" w:hAnsi="Verdana"/>
            <w:noProof/>
            <w:webHidden/>
            <w:sz w:val="20"/>
          </w:rPr>
          <w:fldChar w:fldCharType="end"/>
        </w:r>
      </w:hyperlink>
    </w:p>
    <w:p w14:paraId="71E36959"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1" w:history="1">
        <w:r w:rsidR="00FB089B" w:rsidRPr="00762D27">
          <w:rPr>
            <w:rStyle w:val="Hipervnculo"/>
            <w:rFonts w:ascii="Verdana" w:hAnsi="Verdana"/>
            <w:noProof/>
            <w:sz w:val="20"/>
            <w:lang w:val="es-CO"/>
          </w:rPr>
          <w:t>5.1</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Generalidades</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_Toc484098941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5</w:t>
        </w:r>
        <w:r w:rsidR="00FB089B" w:rsidRPr="00762D27">
          <w:rPr>
            <w:rFonts w:ascii="Verdana" w:hAnsi="Verdana"/>
            <w:noProof/>
            <w:webHidden/>
            <w:sz w:val="20"/>
          </w:rPr>
          <w:fldChar w:fldCharType="end"/>
        </w:r>
      </w:hyperlink>
    </w:p>
    <w:p w14:paraId="3C4D7F35"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2" w:history="1">
        <w:r w:rsidR="00FB089B" w:rsidRPr="00762D27">
          <w:rPr>
            <w:rStyle w:val="Hipervnculo"/>
            <w:rFonts w:ascii="Verdana" w:hAnsi="Verdana"/>
            <w:noProof/>
            <w:sz w:val="20"/>
            <w:lang w:val="es-CO"/>
          </w:rPr>
          <w:t>5.2</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Justificación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_Toc484098942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5</w:t>
        </w:r>
        <w:r w:rsidR="00FB089B" w:rsidRPr="00762D27">
          <w:rPr>
            <w:rFonts w:ascii="Verdana" w:hAnsi="Verdana"/>
            <w:noProof/>
            <w:webHidden/>
            <w:sz w:val="20"/>
          </w:rPr>
          <w:fldChar w:fldCharType="end"/>
        </w:r>
      </w:hyperlink>
    </w:p>
    <w:p w14:paraId="0415E21C"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3" w:history="1">
        <w:r w:rsidR="00FB089B" w:rsidRPr="00762D27">
          <w:rPr>
            <w:rStyle w:val="Hipervnculo"/>
            <w:rFonts w:ascii="Verdana" w:hAnsi="Verdana"/>
            <w:noProof/>
            <w:sz w:val="20"/>
            <w:lang w:val="es-CO"/>
          </w:rPr>
          <w:t>5.3</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Contexto</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_Toc484098943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6</w:t>
        </w:r>
        <w:r w:rsidR="00FB089B" w:rsidRPr="00762D27">
          <w:rPr>
            <w:rFonts w:ascii="Verdana" w:hAnsi="Verdana"/>
            <w:noProof/>
            <w:webHidden/>
            <w:sz w:val="20"/>
          </w:rPr>
          <w:fldChar w:fldCharType="end"/>
        </w:r>
      </w:hyperlink>
    </w:p>
    <w:p w14:paraId="568FF515"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4" w:history="1">
        <w:r w:rsidR="00FB089B" w:rsidRPr="00762D27">
          <w:rPr>
            <w:rStyle w:val="Hipervnculo"/>
            <w:rFonts w:ascii="Verdana" w:hAnsi="Verdana"/>
            <w:noProof/>
            <w:sz w:val="20"/>
            <w:lang w:val="es-CO"/>
          </w:rPr>
          <w:t>5.4</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Pasos para realizar un ejercicio de caracterización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_Toc484098944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6</w:t>
        </w:r>
        <w:r w:rsidR="00FB089B" w:rsidRPr="00762D27">
          <w:rPr>
            <w:rFonts w:ascii="Verdana" w:hAnsi="Verdana"/>
            <w:noProof/>
            <w:webHidden/>
            <w:sz w:val="20"/>
          </w:rPr>
          <w:fldChar w:fldCharType="end"/>
        </w:r>
      </w:hyperlink>
    </w:p>
    <w:p w14:paraId="6BBA0736" w14:textId="77777777" w:rsidR="00FB089B" w:rsidRPr="00762D27" w:rsidRDefault="00065487" w:rsidP="00FB089B">
      <w:pPr>
        <w:pStyle w:val="TDC2"/>
        <w:tabs>
          <w:tab w:val="left" w:pos="880"/>
          <w:tab w:val="right" w:leader="dot" w:pos="9396"/>
        </w:tabs>
        <w:spacing w:line="480" w:lineRule="auto"/>
        <w:rPr>
          <w:rFonts w:ascii="Verdana" w:eastAsiaTheme="minorEastAsia" w:hAnsi="Verdana" w:cstheme="minorBidi"/>
          <w:noProof/>
          <w:sz w:val="20"/>
          <w:lang w:val="es-CO" w:eastAsia="es-CO"/>
        </w:rPr>
      </w:pPr>
      <w:hyperlink w:anchor="_Toc484098945" w:history="1">
        <w:r w:rsidR="00FB089B" w:rsidRPr="00762D27">
          <w:rPr>
            <w:rStyle w:val="Hipervnculo"/>
            <w:rFonts w:ascii="Verdana" w:hAnsi="Verdana"/>
            <w:noProof/>
            <w:sz w:val="20"/>
            <w:lang w:val="es-CO"/>
          </w:rPr>
          <w:t>5.5</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Resultados esperados del ejercicio de caracterización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_Toc484098945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14</w:t>
        </w:r>
        <w:r w:rsidR="00FB089B" w:rsidRPr="00762D27">
          <w:rPr>
            <w:rFonts w:ascii="Verdana" w:hAnsi="Verdana"/>
            <w:noProof/>
            <w:webHidden/>
            <w:sz w:val="20"/>
          </w:rPr>
          <w:fldChar w:fldCharType="end"/>
        </w:r>
      </w:hyperlink>
    </w:p>
    <w:p w14:paraId="5AB381A0"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46" w:history="1">
        <w:r w:rsidR="00FB089B" w:rsidRPr="00762D27">
          <w:rPr>
            <w:rStyle w:val="Hipervnculo"/>
            <w:rFonts w:ascii="Verdana" w:hAnsi="Verdana"/>
            <w:noProof/>
            <w:sz w:val="20"/>
            <w:lang w:val="es-CO"/>
          </w:rPr>
          <w:t>6</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SEGUIMIENTO, MONITOREO Y RETROALIMENTACIÓN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_Toc484098946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17</w:t>
        </w:r>
        <w:r w:rsidR="00FB089B" w:rsidRPr="00762D27">
          <w:rPr>
            <w:rFonts w:ascii="Verdana" w:hAnsi="Verdana"/>
            <w:noProof/>
            <w:webHidden/>
            <w:sz w:val="20"/>
          </w:rPr>
          <w:fldChar w:fldCharType="end"/>
        </w:r>
      </w:hyperlink>
    </w:p>
    <w:p w14:paraId="3380BD41" w14:textId="77777777" w:rsidR="00FB089B" w:rsidRPr="00762D27" w:rsidRDefault="00065487" w:rsidP="00FB089B">
      <w:pPr>
        <w:pStyle w:val="TDC1"/>
        <w:tabs>
          <w:tab w:val="left" w:pos="480"/>
          <w:tab w:val="right" w:leader="dot" w:pos="9396"/>
        </w:tabs>
        <w:spacing w:line="480" w:lineRule="auto"/>
        <w:rPr>
          <w:rFonts w:ascii="Verdana" w:eastAsiaTheme="minorEastAsia" w:hAnsi="Verdana" w:cstheme="minorBidi"/>
          <w:noProof/>
          <w:sz w:val="20"/>
          <w:lang w:val="es-CO" w:eastAsia="es-CO"/>
        </w:rPr>
      </w:pPr>
      <w:hyperlink w:anchor="_Toc484098947" w:history="1">
        <w:r w:rsidR="00FB089B" w:rsidRPr="00762D27">
          <w:rPr>
            <w:rStyle w:val="Hipervnculo"/>
            <w:rFonts w:ascii="Verdana" w:hAnsi="Verdana"/>
            <w:noProof/>
            <w:sz w:val="20"/>
            <w:lang w:val="es-CO"/>
          </w:rPr>
          <w:t>7</w:t>
        </w:r>
        <w:r w:rsidR="00FB089B" w:rsidRPr="00762D27">
          <w:rPr>
            <w:rFonts w:ascii="Verdana" w:eastAsiaTheme="minorEastAsia" w:hAnsi="Verdana" w:cstheme="minorBidi"/>
            <w:noProof/>
            <w:sz w:val="20"/>
            <w:lang w:val="es-CO" w:eastAsia="es-CO"/>
          </w:rPr>
          <w:tab/>
        </w:r>
        <w:r w:rsidR="00FB089B" w:rsidRPr="00762D27">
          <w:rPr>
            <w:rStyle w:val="Hipervnculo"/>
            <w:rFonts w:ascii="Verdana" w:hAnsi="Verdana"/>
            <w:noProof/>
            <w:sz w:val="20"/>
            <w:lang w:val="es-CO"/>
          </w:rPr>
          <w:t>ADMINISTRACIÓN DE LA INFORMACIÓN</w:t>
        </w:r>
        <w:r w:rsidR="00FB089B" w:rsidRPr="00762D27">
          <w:rPr>
            <w:rFonts w:ascii="Verdana" w:hAnsi="Verdana"/>
            <w:noProof/>
            <w:webHidden/>
            <w:sz w:val="20"/>
          </w:rPr>
          <w:tab/>
        </w:r>
        <w:r w:rsidR="00FB089B" w:rsidRPr="00762D27">
          <w:rPr>
            <w:rFonts w:ascii="Verdana" w:hAnsi="Verdana"/>
            <w:noProof/>
            <w:webHidden/>
            <w:sz w:val="20"/>
          </w:rPr>
          <w:fldChar w:fldCharType="begin"/>
        </w:r>
        <w:r w:rsidR="00FB089B" w:rsidRPr="00762D27">
          <w:rPr>
            <w:rFonts w:ascii="Verdana" w:hAnsi="Verdana"/>
            <w:noProof/>
            <w:webHidden/>
            <w:sz w:val="20"/>
          </w:rPr>
          <w:instrText xml:space="preserve"> PAGEREF _Toc484098947 \h </w:instrText>
        </w:r>
        <w:r w:rsidR="00FB089B" w:rsidRPr="00762D27">
          <w:rPr>
            <w:rFonts w:ascii="Verdana" w:hAnsi="Verdana"/>
            <w:noProof/>
            <w:webHidden/>
            <w:sz w:val="20"/>
          </w:rPr>
        </w:r>
        <w:r w:rsidR="00FB089B" w:rsidRPr="00762D27">
          <w:rPr>
            <w:rFonts w:ascii="Verdana" w:hAnsi="Verdana"/>
            <w:noProof/>
            <w:webHidden/>
            <w:sz w:val="20"/>
          </w:rPr>
          <w:fldChar w:fldCharType="separate"/>
        </w:r>
        <w:r w:rsidR="006C6F31">
          <w:rPr>
            <w:rFonts w:ascii="Verdana" w:hAnsi="Verdana"/>
            <w:noProof/>
            <w:webHidden/>
            <w:sz w:val="20"/>
          </w:rPr>
          <w:t>18</w:t>
        </w:r>
        <w:r w:rsidR="00FB089B" w:rsidRPr="00762D27">
          <w:rPr>
            <w:rFonts w:ascii="Verdana" w:hAnsi="Verdana"/>
            <w:noProof/>
            <w:webHidden/>
            <w:sz w:val="20"/>
          </w:rPr>
          <w:fldChar w:fldCharType="end"/>
        </w:r>
      </w:hyperlink>
    </w:p>
    <w:p w14:paraId="6CE93031" w14:textId="77777777" w:rsidR="00897118" w:rsidRPr="00C148DB" w:rsidRDefault="00897118" w:rsidP="00ED13B9">
      <w:pPr>
        <w:jc w:val="center"/>
        <w:rPr>
          <w:rFonts w:ascii="Verdana" w:hAnsi="Verdana"/>
          <w:b/>
          <w:sz w:val="20"/>
          <w:lang w:val="es-MX"/>
        </w:rPr>
      </w:pPr>
      <w:r w:rsidRPr="00762D27">
        <w:rPr>
          <w:rFonts w:ascii="Verdana" w:hAnsi="Verdana"/>
          <w:b/>
          <w:sz w:val="20"/>
          <w:lang w:val="es-MX"/>
        </w:rPr>
        <w:fldChar w:fldCharType="end"/>
      </w:r>
    </w:p>
    <w:p w14:paraId="48EAAFE0" w14:textId="77777777" w:rsidR="00897118" w:rsidRPr="00664B7C" w:rsidRDefault="00897118" w:rsidP="00ED13B9">
      <w:pPr>
        <w:jc w:val="center"/>
        <w:rPr>
          <w:rFonts w:ascii="Verdana" w:hAnsi="Verdana"/>
          <w:b/>
          <w:sz w:val="20"/>
          <w:lang w:val="es-MX"/>
        </w:rPr>
      </w:pPr>
    </w:p>
    <w:p w14:paraId="6E6A09C0" w14:textId="77777777" w:rsidR="00897118" w:rsidRPr="00664B7C" w:rsidRDefault="00897118" w:rsidP="00ED13B9">
      <w:pPr>
        <w:jc w:val="center"/>
        <w:rPr>
          <w:rFonts w:ascii="Verdana" w:hAnsi="Verdana"/>
          <w:b/>
          <w:sz w:val="20"/>
          <w:lang w:val="es-MX"/>
        </w:rPr>
      </w:pPr>
    </w:p>
    <w:p w14:paraId="750501BC" w14:textId="77777777" w:rsidR="00897118" w:rsidRDefault="00897118" w:rsidP="00ED13B9">
      <w:pPr>
        <w:jc w:val="center"/>
        <w:rPr>
          <w:rFonts w:ascii="Verdana" w:hAnsi="Verdana"/>
          <w:b/>
          <w:sz w:val="20"/>
          <w:lang w:val="es-MX"/>
        </w:rPr>
      </w:pPr>
    </w:p>
    <w:p w14:paraId="5C207438" w14:textId="77777777" w:rsidR="0011398D" w:rsidRDefault="0011398D" w:rsidP="00ED13B9">
      <w:pPr>
        <w:jc w:val="center"/>
        <w:rPr>
          <w:rFonts w:ascii="Verdana" w:hAnsi="Verdana"/>
          <w:b/>
          <w:sz w:val="20"/>
          <w:lang w:val="es-MX"/>
        </w:rPr>
      </w:pPr>
    </w:p>
    <w:p w14:paraId="641769F9" w14:textId="77777777" w:rsidR="0011398D" w:rsidRDefault="0011398D" w:rsidP="00ED13B9">
      <w:pPr>
        <w:jc w:val="center"/>
        <w:rPr>
          <w:rFonts w:ascii="Verdana" w:hAnsi="Verdana"/>
          <w:b/>
          <w:sz w:val="20"/>
          <w:lang w:val="es-MX"/>
        </w:rPr>
      </w:pPr>
    </w:p>
    <w:p w14:paraId="7149694B" w14:textId="77777777" w:rsidR="0011398D" w:rsidRDefault="0011398D" w:rsidP="00ED13B9">
      <w:pPr>
        <w:jc w:val="center"/>
        <w:rPr>
          <w:rFonts w:ascii="Verdana" w:hAnsi="Verdana"/>
          <w:b/>
          <w:sz w:val="20"/>
          <w:lang w:val="es-MX"/>
        </w:rPr>
      </w:pPr>
    </w:p>
    <w:p w14:paraId="28595B68" w14:textId="77777777" w:rsidR="0011398D" w:rsidRDefault="0011398D" w:rsidP="00ED13B9">
      <w:pPr>
        <w:jc w:val="center"/>
        <w:rPr>
          <w:rFonts w:ascii="Verdana" w:hAnsi="Verdana"/>
          <w:b/>
          <w:sz w:val="20"/>
          <w:lang w:val="es-MX"/>
        </w:rPr>
      </w:pPr>
    </w:p>
    <w:p w14:paraId="071473AF" w14:textId="77777777" w:rsidR="0011398D" w:rsidRDefault="0011398D" w:rsidP="00ED13B9">
      <w:pPr>
        <w:jc w:val="center"/>
        <w:rPr>
          <w:rFonts w:ascii="Verdana" w:hAnsi="Verdana"/>
          <w:b/>
          <w:sz w:val="20"/>
          <w:lang w:val="es-MX"/>
        </w:rPr>
      </w:pPr>
    </w:p>
    <w:p w14:paraId="36A6BE51" w14:textId="77777777" w:rsidR="0011398D" w:rsidRDefault="0011398D" w:rsidP="00ED13B9">
      <w:pPr>
        <w:jc w:val="center"/>
        <w:rPr>
          <w:rFonts w:ascii="Verdana" w:hAnsi="Verdana"/>
          <w:b/>
          <w:sz w:val="20"/>
          <w:lang w:val="es-MX"/>
        </w:rPr>
      </w:pPr>
    </w:p>
    <w:p w14:paraId="35DFF6AE" w14:textId="77777777" w:rsidR="0011398D" w:rsidRDefault="0011398D" w:rsidP="00ED13B9">
      <w:pPr>
        <w:jc w:val="center"/>
        <w:rPr>
          <w:rFonts w:ascii="Verdana" w:hAnsi="Verdana"/>
          <w:b/>
          <w:sz w:val="20"/>
          <w:lang w:val="es-MX"/>
        </w:rPr>
      </w:pPr>
    </w:p>
    <w:p w14:paraId="6C072F19" w14:textId="77777777" w:rsidR="0011398D" w:rsidRDefault="0011398D" w:rsidP="00ED13B9">
      <w:pPr>
        <w:jc w:val="center"/>
        <w:rPr>
          <w:rFonts w:ascii="Verdana" w:hAnsi="Verdana"/>
          <w:b/>
          <w:sz w:val="20"/>
          <w:lang w:val="es-MX"/>
        </w:rPr>
      </w:pPr>
    </w:p>
    <w:p w14:paraId="6AA6D3A1" w14:textId="77777777" w:rsidR="0011398D" w:rsidRDefault="0011398D" w:rsidP="00ED13B9">
      <w:pPr>
        <w:jc w:val="center"/>
        <w:rPr>
          <w:rFonts w:ascii="Verdana" w:hAnsi="Verdana"/>
          <w:b/>
          <w:sz w:val="20"/>
          <w:lang w:val="es-MX"/>
        </w:rPr>
      </w:pPr>
    </w:p>
    <w:p w14:paraId="1D11C9F1" w14:textId="77777777" w:rsidR="0011398D" w:rsidRDefault="0011398D" w:rsidP="00ED13B9">
      <w:pPr>
        <w:jc w:val="center"/>
        <w:rPr>
          <w:rFonts w:ascii="Verdana" w:hAnsi="Verdana"/>
          <w:b/>
          <w:sz w:val="20"/>
          <w:lang w:val="es-MX"/>
        </w:rPr>
      </w:pPr>
    </w:p>
    <w:p w14:paraId="4E7CDF18" w14:textId="77777777" w:rsidR="0011398D" w:rsidRDefault="0011398D" w:rsidP="00ED13B9">
      <w:pPr>
        <w:jc w:val="center"/>
        <w:rPr>
          <w:rFonts w:ascii="Verdana" w:hAnsi="Verdana"/>
          <w:b/>
          <w:sz w:val="20"/>
          <w:lang w:val="es-MX"/>
        </w:rPr>
      </w:pPr>
    </w:p>
    <w:p w14:paraId="27876C91" w14:textId="77777777" w:rsidR="0011398D" w:rsidRDefault="0011398D" w:rsidP="00ED13B9">
      <w:pPr>
        <w:jc w:val="center"/>
        <w:rPr>
          <w:rFonts w:ascii="Verdana" w:hAnsi="Verdana"/>
          <w:b/>
          <w:sz w:val="20"/>
          <w:lang w:val="es-MX"/>
        </w:rPr>
      </w:pPr>
    </w:p>
    <w:p w14:paraId="115CD025" w14:textId="77777777" w:rsidR="00543929" w:rsidRPr="00F2782B" w:rsidRDefault="00543929" w:rsidP="00F2782B">
      <w:pPr>
        <w:rPr>
          <w:rFonts w:ascii="Verdana" w:hAnsi="Verdana"/>
          <w:sz w:val="20"/>
        </w:rPr>
      </w:pPr>
      <w:bookmarkStart w:id="1" w:name="_Toc182590067"/>
      <w:bookmarkStart w:id="2" w:name="_Toc330284656"/>
    </w:p>
    <w:p w14:paraId="30A9CA46" w14:textId="77777777" w:rsidR="00543929" w:rsidRPr="00F2782B" w:rsidRDefault="00543929" w:rsidP="00F2782B">
      <w:pPr>
        <w:rPr>
          <w:rFonts w:ascii="Verdana" w:hAnsi="Verdana"/>
          <w:sz w:val="20"/>
        </w:rPr>
      </w:pPr>
    </w:p>
    <w:p w14:paraId="7CC1A70F" w14:textId="77777777" w:rsidR="00F2782B" w:rsidRPr="00F2782B" w:rsidRDefault="00F2782B" w:rsidP="00F2782B">
      <w:pPr>
        <w:rPr>
          <w:rFonts w:ascii="Verdana" w:hAnsi="Verdana"/>
          <w:sz w:val="20"/>
        </w:rPr>
      </w:pPr>
    </w:p>
    <w:p w14:paraId="2C32DD2A" w14:textId="77777777" w:rsidR="00F2782B" w:rsidRDefault="00F2782B" w:rsidP="00F2782B">
      <w:pPr>
        <w:rPr>
          <w:rFonts w:ascii="Verdana" w:hAnsi="Verdana"/>
          <w:color w:val="000000" w:themeColor="text1"/>
          <w:sz w:val="20"/>
          <w:lang w:val="es-CO"/>
        </w:rPr>
      </w:pPr>
    </w:p>
    <w:p w14:paraId="365B71B2" w14:textId="77777777" w:rsidR="00F2782B" w:rsidRDefault="00F2782B" w:rsidP="00F2782B">
      <w:pPr>
        <w:rPr>
          <w:rFonts w:ascii="Verdana" w:hAnsi="Verdana"/>
          <w:color w:val="000000" w:themeColor="text1"/>
          <w:sz w:val="20"/>
          <w:lang w:val="es-CO"/>
        </w:rPr>
      </w:pPr>
    </w:p>
    <w:p w14:paraId="6D25808B" w14:textId="77777777" w:rsidR="004B70F9" w:rsidRDefault="004B70F9" w:rsidP="006118AF">
      <w:pPr>
        <w:pStyle w:val="Ttulo1"/>
        <w:numPr>
          <w:ilvl w:val="0"/>
          <w:numId w:val="0"/>
        </w:numPr>
        <w:ind w:left="432" w:hanging="432"/>
        <w:rPr>
          <w:rFonts w:ascii="Verdana" w:hAnsi="Verdana"/>
          <w:color w:val="000000" w:themeColor="text1"/>
          <w:sz w:val="20"/>
          <w:szCs w:val="20"/>
          <w:lang w:val="es-CO"/>
        </w:rPr>
      </w:pPr>
      <w:bookmarkStart w:id="3" w:name="_Toc484098935"/>
    </w:p>
    <w:p w14:paraId="52C14E41" w14:textId="77777777" w:rsidR="004B70F9" w:rsidRDefault="004B70F9" w:rsidP="006118AF">
      <w:pPr>
        <w:pStyle w:val="Ttulo1"/>
        <w:numPr>
          <w:ilvl w:val="0"/>
          <w:numId w:val="0"/>
        </w:numPr>
        <w:ind w:left="432" w:hanging="432"/>
        <w:rPr>
          <w:rFonts w:ascii="Verdana" w:hAnsi="Verdana"/>
          <w:color w:val="000000" w:themeColor="text1"/>
          <w:sz w:val="20"/>
          <w:szCs w:val="20"/>
          <w:lang w:val="es-CO"/>
        </w:rPr>
      </w:pPr>
    </w:p>
    <w:p w14:paraId="5CE3F3E5" w14:textId="77777777" w:rsidR="006118AF" w:rsidRPr="00543929" w:rsidRDefault="006118AF" w:rsidP="006118AF">
      <w:pPr>
        <w:pStyle w:val="Ttulo1"/>
        <w:numPr>
          <w:ilvl w:val="0"/>
          <w:numId w:val="0"/>
        </w:numPr>
        <w:ind w:left="432" w:hanging="432"/>
        <w:rPr>
          <w:rFonts w:ascii="Verdana" w:hAnsi="Verdana"/>
          <w:color w:val="000000" w:themeColor="text1"/>
          <w:sz w:val="20"/>
          <w:szCs w:val="20"/>
          <w:lang w:val="es-CO"/>
        </w:rPr>
      </w:pPr>
      <w:r w:rsidRPr="00543929">
        <w:rPr>
          <w:rFonts w:ascii="Verdana" w:hAnsi="Verdana"/>
          <w:color w:val="000000" w:themeColor="text1"/>
          <w:sz w:val="20"/>
          <w:szCs w:val="20"/>
          <w:lang w:val="es-CO"/>
        </w:rPr>
        <w:t>INTRODUCCIÓN</w:t>
      </w:r>
      <w:bookmarkEnd w:id="1"/>
      <w:bookmarkEnd w:id="2"/>
      <w:bookmarkEnd w:id="3"/>
    </w:p>
    <w:p w14:paraId="301081B1" w14:textId="77777777" w:rsidR="00EA0C32" w:rsidRPr="00543929" w:rsidRDefault="00EA0C32" w:rsidP="006118AF">
      <w:pPr>
        <w:jc w:val="both"/>
        <w:rPr>
          <w:rFonts w:ascii="Verdana" w:hAnsi="Verdana"/>
          <w:sz w:val="20"/>
        </w:rPr>
      </w:pPr>
    </w:p>
    <w:p w14:paraId="044C338E" w14:textId="77777777" w:rsidR="007D59F7" w:rsidRPr="00543929" w:rsidRDefault="007D59F7" w:rsidP="006118AF">
      <w:pPr>
        <w:jc w:val="both"/>
        <w:rPr>
          <w:rFonts w:ascii="Verdana" w:hAnsi="Verdana"/>
          <w:sz w:val="20"/>
        </w:rPr>
      </w:pPr>
    </w:p>
    <w:p w14:paraId="7A62704D" w14:textId="77777777" w:rsidR="00EA0C32" w:rsidRPr="00543929" w:rsidRDefault="00EA0C32" w:rsidP="006118AF">
      <w:pPr>
        <w:jc w:val="both"/>
        <w:rPr>
          <w:rFonts w:ascii="Verdana" w:hAnsi="Verdana"/>
          <w:sz w:val="20"/>
        </w:rPr>
      </w:pPr>
      <w:r w:rsidRPr="00543929">
        <w:rPr>
          <w:rFonts w:ascii="Verdana" w:hAnsi="Verdana"/>
          <w:sz w:val="20"/>
        </w:rPr>
        <w:t xml:space="preserve">Cada </w:t>
      </w:r>
      <w:r w:rsidR="00320E9C" w:rsidRPr="00543929">
        <w:rPr>
          <w:rFonts w:ascii="Verdana" w:hAnsi="Verdana"/>
          <w:sz w:val="20"/>
        </w:rPr>
        <w:t>producto y/o servicio</w:t>
      </w:r>
      <w:r w:rsidRPr="00543929">
        <w:rPr>
          <w:rFonts w:ascii="Verdana" w:hAnsi="Verdana"/>
          <w:sz w:val="20"/>
        </w:rPr>
        <w:t xml:space="preserve"> ofertado por una entidad del estado beneficia, por sus </w:t>
      </w:r>
      <w:r w:rsidR="00AF7AE6" w:rsidRPr="00543929">
        <w:rPr>
          <w:rFonts w:ascii="Verdana" w:hAnsi="Verdana"/>
          <w:sz w:val="20"/>
        </w:rPr>
        <w:t xml:space="preserve">propias </w:t>
      </w:r>
      <w:r w:rsidRPr="00543929">
        <w:rPr>
          <w:rFonts w:ascii="Verdana" w:hAnsi="Verdana"/>
          <w:sz w:val="20"/>
        </w:rPr>
        <w:t xml:space="preserve">características, a una población específica, razón por la cual se considera necesario llevar a cabo su caracterización de modo </w:t>
      </w:r>
      <w:proofErr w:type="gramStart"/>
      <w:r w:rsidRPr="00543929">
        <w:rPr>
          <w:rFonts w:ascii="Verdana" w:hAnsi="Verdana"/>
          <w:sz w:val="20"/>
        </w:rPr>
        <w:t>que</w:t>
      </w:r>
      <w:proofErr w:type="gramEnd"/>
      <w:r w:rsidRPr="00543929">
        <w:rPr>
          <w:rFonts w:ascii="Verdana" w:hAnsi="Verdana"/>
          <w:sz w:val="20"/>
        </w:rPr>
        <w:t xml:space="preserve"> identificando sus </w:t>
      </w:r>
      <w:r w:rsidR="00AF7AE6" w:rsidRPr="00543929">
        <w:rPr>
          <w:rFonts w:ascii="Verdana" w:hAnsi="Verdana"/>
          <w:sz w:val="20"/>
        </w:rPr>
        <w:t>rasgos y diferencias,</w:t>
      </w:r>
      <w:r w:rsidRPr="00543929">
        <w:rPr>
          <w:rFonts w:ascii="Verdana" w:hAnsi="Verdana"/>
          <w:sz w:val="20"/>
        </w:rPr>
        <w:t xml:space="preserve"> se </w:t>
      </w:r>
      <w:r w:rsidR="003A4A06" w:rsidRPr="00543929">
        <w:rPr>
          <w:rFonts w:ascii="Verdana" w:hAnsi="Verdana"/>
          <w:sz w:val="20"/>
        </w:rPr>
        <w:t>logre</w:t>
      </w:r>
      <w:r w:rsidR="006E14B9" w:rsidRPr="00543929">
        <w:rPr>
          <w:rFonts w:ascii="Verdana" w:hAnsi="Verdana"/>
          <w:sz w:val="20"/>
        </w:rPr>
        <w:t xml:space="preserve"> </w:t>
      </w:r>
      <w:r w:rsidR="002E72BF" w:rsidRPr="00543929">
        <w:rPr>
          <w:rFonts w:ascii="Verdana" w:hAnsi="Verdana"/>
          <w:sz w:val="20"/>
        </w:rPr>
        <w:t>la satisfacción de</w:t>
      </w:r>
      <w:r w:rsidRPr="00543929">
        <w:rPr>
          <w:rFonts w:ascii="Verdana" w:hAnsi="Verdana"/>
          <w:sz w:val="20"/>
        </w:rPr>
        <w:t xml:space="preserve"> sus </w:t>
      </w:r>
      <w:r w:rsidR="00BF7D45">
        <w:rPr>
          <w:rFonts w:ascii="Verdana" w:hAnsi="Verdana"/>
          <w:sz w:val="20"/>
        </w:rPr>
        <w:t>derechos ciudadanos</w:t>
      </w:r>
      <w:r w:rsidRPr="00543929">
        <w:rPr>
          <w:rFonts w:ascii="Verdana" w:hAnsi="Verdana"/>
          <w:sz w:val="20"/>
        </w:rPr>
        <w:t xml:space="preserve">. </w:t>
      </w:r>
    </w:p>
    <w:p w14:paraId="2D7B3023" w14:textId="77777777" w:rsidR="00EA0C32" w:rsidRPr="00543929" w:rsidRDefault="00EA0C32" w:rsidP="006118AF">
      <w:pPr>
        <w:jc w:val="both"/>
        <w:rPr>
          <w:rFonts w:ascii="Verdana" w:hAnsi="Verdana"/>
          <w:sz w:val="20"/>
        </w:rPr>
      </w:pPr>
    </w:p>
    <w:p w14:paraId="69F2736C" w14:textId="77777777" w:rsidR="006E14B9" w:rsidRPr="00543929" w:rsidRDefault="003F3622" w:rsidP="006118AF">
      <w:pPr>
        <w:jc w:val="both"/>
        <w:rPr>
          <w:rFonts w:ascii="Verdana" w:hAnsi="Verdana"/>
          <w:sz w:val="20"/>
        </w:rPr>
      </w:pPr>
      <w:r w:rsidRPr="00543929">
        <w:rPr>
          <w:rFonts w:ascii="Verdana" w:hAnsi="Verdana"/>
          <w:sz w:val="20"/>
        </w:rPr>
        <w:t>En tal sentido, u</w:t>
      </w:r>
      <w:r w:rsidR="00EA0C32" w:rsidRPr="00543929">
        <w:rPr>
          <w:rFonts w:ascii="Verdana" w:hAnsi="Verdana"/>
          <w:sz w:val="20"/>
        </w:rPr>
        <w:t xml:space="preserve">n ejercicio de caracterización </w:t>
      </w:r>
      <w:r w:rsidR="0050181E" w:rsidRPr="00543929">
        <w:rPr>
          <w:rFonts w:ascii="Verdana" w:hAnsi="Verdana"/>
          <w:sz w:val="20"/>
        </w:rPr>
        <w:t>requiere la determinación de las particularidades de l</w:t>
      </w:r>
      <w:r w:rsidR="00EB5453" w:rsidRPr="00543929">
        <w:rPr>
          <w:rFonts w:ascii="Verdana" w:hAnsi="Verdana"/>
          <w:sz w:val="20"/>
        </w:rPr>
        <w:t xml:space="preserve">a población </w:t>
      </w:r>
      <w:r w:rsidR="00A11CAB" w:rsidRPr="00543929">
        <w:rPr>
          <w:rFonts w:ascii="Verdana" w:hAnsi="Verdana"/>
          <w:sz w:val="20"/>
        </w:rPr>
        <w:t xml:space="preserve">que </w:t>
      </w:r>
      <w:r w:rsidR="002E72BF" w:rsidRPr="00543929">
        <w:rPr>
          <w:rFonts w:ascii="Verdana" w:hAnsi="Verdana"/>
          <w:sz w:val="20"/>
        </w:rPr>
        <w:t xml:space="preserve">será beneficiada con </w:t>
      </w:r>
      <w:r w:rsidR="00EB5453" w:rsidRPr="00543929">
        <w:rPr>
          <w:rFonts w:ascii="Verdana" w:hAnsi="Verdana"/>
          <w:sz w:val="20"/>
        </w:rPr>
        <w:t>el</w:t>
      </w:r>
      <w:r w:rsidR="0050181E" w:rsidRPr="00543929">
        <w:rPr>
          <w:rFonts w:ascii="Verdana" w:hAnsi="Verdana"/>
          <w:sz w:val="20"/>
        </w:rPr>
        <w:t xml:space="preserve"> </w:t>
      </w:r>
      <w:r w:rsidR="00320E9C" w:rsidRPr="00543929">
        <w:rPr>
          <w:rFonts w:ascii="Verdana" w:hAnsi="Verdana"/>
          <w:sz w:val="20"/>
        </w:rPr>
        <w:t>producto y/o servicio</w:t>
      </w:r>
      <w:r w:rsidR="002E72BF" w:rsidRPr="00543929">
        <w:rPr>
          <w:rFonts w:ascii="Verdana" w:hAnsi="Verdana"/>
          <w:sz w:val="20"/>
        </w:rPr>
        <w:t xml:space="preserve"> o</w:t>
      </w:r>
      <w:r w:rsidR="0050181E" w:rsidRPr="00543929">
        <w:rPr>
          <w:rFonts w:ascii="Verdana" w:hAnsi="Verdana"/>
          <w:sz w:val="20"/>
        </w:rPr>
        <w:t>f</w:t>
      </w:r>
      <w:r w:rsidR="00A92A8C">
        <w:rPr>
          <w:rFonts w:ascii="Verdana" w:hAnsi="Verdana"/>
          <w:sz w:val="20"/>
        </w:rPr>
        <w:t>ertado por la entidad</w:t>
      </w:r>
      <w:r w:rsidR="0050181E" w:rsidRPr="00543929">
        <w:rPr>
          <w:rFonts w:ascii="Verdana" w:hAnsi="Verdana"/>
          <w:sz w:val="20"/>
        </w:rPr>
        <w:t xml:space="preserve">, por Ejemplo. Madres cabeza de familia, </w:t>
      </w:r>
      <w:r w:rsidR="006E14B9" w:rsidRPr="00543929">
        <w:rPr>
          <w:rFonts w:ascii="Verdana" w:hAnsi="Verdana"/>
          <w:sz w:val="20"/>
        </w:rPr>
        <w:t>Jóvenes, Niños, Hombres y M</w:t>
      </w:r>
      <w:r w:rsidR="0050181E" w:rsidRPr="00543929">
        <w:rPr>
          <w:rFonts w:ascii="Verdana" w:hAnsi="Verdana"/>
          <w:sz w:val="20"/>
        </w:rPr>
        <w:t>ujeres mayores de edad,</w:t>
      </w:r>
      <w:r w:rsidR="00CD41C9">
        <w:rPr>
          <w:rFonts w:ascii="Verdana" w:hAnsi="Verdana"/>
          <w:sz w:val="20"/>
        </w:rPr>
        <w:t xml:space="preserve"> enfoque diferencial</w:t>
      </w:r>
      <w:r w:rsidR="0050181E" w:rsidRPr="00543929">
        <w:rPr>
          <w:rFonts w:ascii="Verdana" w:hAnsi="Verdana"/>
          <w:sz w:val="20"/>
        </w:rPr>
        <w:t xml:space="preserve"> entre otros; esto con el fin de tener claridad de las condiciones </w:t>
      </w:r>
      <w:r w:rsidR="00AF7AE6" w:rsidRPr="00543929">
        <w:rPr>
          <w:rFonts w:ascii="Verdana" w:hAnsi="Verdana"/>
          <w:sz w:val="20"/>
        </w:rPr>
        <w:t xml:space="preserve">que </w:t>
      </w:r>
      <w:r w:rsidR="00EB5453" w:rsidRPr="00543929">
        <w:rPr>
          <w:rFonts w:ascii="Verdana" w:hAnsi="Verdana"/>
          <w:sz w:val="20"/>
        </w:rPr>
        <w:t xml:space="preserve">la </w:t>
      </w:r>
      <w:r w:rsidR="00AF7AE6" w:rsidRPr="00543929">
        <w:rPr>
          <w:rFonts w:ascii="Verdana" w:hAnsi="Verdana"/>
          <w:sz w:val="20"/>
        </w:rPr>
        <w:t>identifican</w:t>
      </w:r>
      <w:r w:rsidR="00EB5453" w:rsidRPr="00543929">
        <w:rPr>
          <w:rFonts w:ascii="Verdana" w:hAnsi="Verdana"/>
          <w:sz w:val="20"/>
        </w:rPr>
        <w:t xml:space="preserve"> </w:t>
      </w:r>
      <w:r w:rsidR="002E72BF" w:rsidRPr="00543929">
        <w:rPr>
          <w:rFonts w:ascii="Verdana" w:hAnsi="Verdana"/>
          <w:sz w:val="20"/>
        </w:rPr>
        <w:t>o caracterizan</w:t>
      </w:r>
      <w:r w:rsidR="0050181E" w:rsidRPr="00543929">
        <w:rPr>
          <w:rFonts w:ascii="Verdana" w:hAnsi="Verdana"/>
          <w:sz w:val="20"/>
        </w:rPr>
        <w:t xml:space="preserve">.  </w:t>
      </w:r>
    </w:p>
    <w:p w14:paraId="1542E5BB" w14:textId="77777777" w:rsidR="006E14B9" w:rsidRPr="00543929" w:rsidRDefault="006E14B9" w:rsidP="006118AF">
      <w:pPr>
        <w:jc w:val="both"/>
        <w:rPr>
          <w:rFonts w:ascii="Verdana" w:hAnsi="Verdana"/>
          <w:sz w:val="20"/>
        </w:rPr>
      </w:pPr>
    </w:p>
    <w:p w14:paraId="4273F533" w14:textId="77777777" w:rsidR="00EA0C32" w:rsidRPr="00543929" w:rsidRDefault="0041705F" w:rsidP="006118AF">
      <w:pPr>
        <w:jc w:val="both"/>
        <w:rPr>
          <w:rFonts w:ascii="Verdana" w:hAnsi="Verdana"/>
          <w:sz w:val="20"/>
        </w:rPr>
      </w:pPr>
      <w:r w:rsidRPr="00543929">
        <w:rPr>
          <w:rFonts w:ascii="Verdana" w:hAnsi="Verdana"/>
          <w:sz w:val="20"/>
        </w:rPr>
        <w:t>Por lo anterior, c</w:t>
      </w:r>
      <w:r w:rsidR="00A445C0" w:rsidRPr="00543929">
        <w:rPr>
          <w:rFonts w:ascii="Verdana" w:hAnsi="Verdana"/>
          <w:sz w:val="20"/>
        </w:rPr>
        <w:t>onocer anticipadamente</w:t>
      </w:r>
      <w:r w:rsidR="0050181E" w:rsidRPr="00543929">
        <w:rPr>
          <w:rFonts w:ascii="Verdana" w:hAnsi="Verdana"/>
          <w:sz w:val="20"/>
        </w:rPr>
        <w:t xml:space="preserve"> sus </w:t>
      </w:r>
      <w:r w:rsidR="00A92A8C">
        <w:rPr>
          <w:rFonts w:ascii="Verdana" w:hAnsi="Verdana"/>
          <w:sz w:val="20"/>
        </w:rPr>
        <w:t>características</w:t>
      </w:r>
      <w:r w:rsidR="0050181E" w:rsidRPr="00543929">
        <w:rPr>
          <w:rFonts w:ascii="Verdana" w:hAnsi="Verdana"/>
          <w:sz w:val="20"/>
        </w:rPr>
        <w:t>, permite prioriza</w:t>
      </w:r>
      <w:r w:rsidR="00EB5453" w:rsidRPr="00543929">
        <w:rPr>
          <w:rFonts w:ascii="Verdana" w:hAnsi="Verdana"/>
          <w:sz w:val="20"/>
        </w:rPr>
        <w:t xml:space="preserve">r </w:t>
      </w:r>
      <w:r w:rsidR="0050181E" w:rsidRPr="00543929">
        <w:rPr>
          <w:rFonts w:ascii="Verdana" w:hAnsi="Verdana"/>
          <w:sz w:val="20"/>
        </w:rPr>
        <w:t>l</w:t>
      </w:r>
      <w:r w:rsidR="003C5AB9" w:rsidRPr="00543929">
        <w:rPr>
          <w:rFonts w:ascii="Verdana" w:hAnsi="Verdana"/>
          <w:sz w:val="20"/>
        </w:rPr>
        <w:t>os</w:t>
      </w:r>
      <w:r w:rsidR="0050181E" w:rsidRPr="00543929">
        <w:rPr>
          <w:rFonts w:ascii="Verdana" w:hAnsi="Verdana"/>
          <w:sz w:val="20"/>
        </w:rPr>
        <w:t xml:space="preserve"> </w:t>
      </w:r>
      <w:r w:rsidR="00D64B38" w:rsidRPr="00543929">
        <w:rPr>
          <w:rFonts w:ascii="Verdana" w:hAnsi="Verdana"/>
          <w:sz w:val="20"/>
        </w:rPr>
        <w:t>ciudadanos</w:t>
      </w:r>
      <w:r w:rsidR="00EB5453" w:rsidRPr="00543929">
        <w:rPr>
          <w:rFonts w:ascii="Verdana" w:hAnsi="Verdana"/>
          <w:sz w:val="20"/>
        </w:rPr>
        <w:t xml:space="preserve"> </w:t>
      </w:r>
      <w:r w:rsidR="0050181E" w:rsidRPr="00543929">
        <w:rPr>
          <w:rFonts w:ascii="Verdana" w:hAnsi="Verdana"/>
          <w:sz w:val="20"/>
        </w:rPr>
        <w:t>que accede</w:t>
      </w:r>
      <w:r w:rsidR="0082429A" w:rsidRPr="00543929">
        <w:rPr>
          <w:rFonts w:ascii="Verdana" w:hAnsi="Verdana"/>
          <w:sz w:val="20"/>
        </w:rPr>
        <w:t>rán al bien o servicio ofertado y</w:t>
      </w:r>
      <w:r w:rsidRPr="00543929">
        <w:rPr>
          <w:rFonts w:ascii="Verdana" w:hAnsi="Verdana"/>
          <w:sz w:val="20"/>
        </w:rPr>
        <w:t xml:space="preserve"> </w:t>
      </w:r>
      <w:proofErr w:type="gramStart"/>
      <w:r w:rsidRPr="00543929">
        <w:rPr>
          <w:rFonts w:ascii="Verdana" w:hAnsi="Verdana"/>
          <w:sz w:val="20"/>
        </w:rPr>
        <w:t>quienes</w:t>
      </w:r>
      <w:proofErr w:type="gramEnd"/>
      <w:r w:rsidRPr="00543929">
        <w:rPr>
          <w:rFonts w:ascii="Verdana" w:hAnsi="Verdana"/>
          <w:sz w:val="20"/>
        </w:rPr>
        <w:t xml:space="preserve"> </w:t>
      </w:r>
      <w:r w:rsidR="003C5AB9" w:rsidRPr="00543929">
        <w:rPr>
          <w:rFonts w:ascii="Verdana" w:hAnsi="Verdana"/>
          <w:sz w:val="20"/>
        </w:rPr>
        <w:t>además</w:t>
      </w:r>
      <w:r w:rsidR="006E14B9" w:rsidRPr="00543929">
        <w:rPr>
          <w:rFonts w:ascii="Verdana" w:hAnsi="Verdana"/>
          <w:sz w:val="20"/>
        </w:rPr>
        <w:t xml:space="preserve">, </w:t>
      </w:r>
      <w:r w:rsidR="00A445C0" w:rsidRPr="00543929">
        <w:rPr>
          <w:rFonts w:ascii="Verdana" w:hAnsi="Verdana"/>
          <w:sz w:val="20"/>
        </w:rPr>
        <w:t xml:space="preserve">serán </w:t>
      </w:r>
      <w:r w:rsidR="003C5AB9" w:rsidRPr="00543929">
        <w:rPr>
          <w:rFonts w:ascii="Verdana" w:hAnsi="Verdana"/>
          <w:sz w:val="20"/>
        </w:rPr>
        <w:t xml:space="preserve">posteriormente </w:t>
      </w:r>
      <w:r w:rsidR="00A445C0" w:rsidRPr="00543929">
        <w:rPr>
          <w:rFonts w:ascii="Verdana" w:hAnsi="Verdana"/>
          <w:sz w:val="20"/>
        </w:rPr>
        <w:t xml:space="preserve">los </w:t>
      </w:r>
      <w:r w:rsidR="00D64B38" w:rsidRPr="00543929">
        <w:rPr>
          <w:rFonts w:ascii="Verdana" w:hAnsi="Verdana"/>
          <w:sz w:val="20"/>
        </w:rPr>
        <w:t xml:space="preserve">encargados de </w:t>
      </w:r>
      <w:r w:rsidR="006E14B9" w:rsidRPr="00543929">
        <w:rPr>
          <w:rFonts w:ascii="Verdana" w:hAnsi="Verdana"/>
          <w:sz w:val="20"/>
        </w:rPr>
        <w:t>evalua</w:t>
      </w:r>
      <w:r w:rsidR="00D64B38" w:rsidRPr="00543929">
        <w:rPr>
          <w:rFonts w:ascii="Verdana" w:hAnsi="Verdana"/>
          <w:sz w:val="20"/>
        </w:rPr>
        <w:t xml:space="preserve">r </w:t>
      </w:r>
      <w:r w:rsidR="006E14B9" w:rsidRPr="00543929">
        <w:rPr>
          <w:rFonts w:ascii="Verdana" w:hAnsi="Verdana"/>
          <w:sz w:val="20"/>
        </w:rPr>
        <w:t xml:space="preserve">el resultado de la gestión </w:t>
      </w:r>
      <w:r w:rsidR="00A445C0" w:rsidRPr="00543929">
        <w:rPr>
          <w:rFonts w:ascii="Verdana" w:hAnsi="Verdana"/>
          <w:sz w:val="20"/>
        </w:rPr>
        <w:t>institucional.</w:t>
      </w:r>
    </w:p>
    <w:p w14:paraId="75927D31" w14:textId="77777777" w:rsidR="007D59F7" w:rsidRPr="00543929" w:rsidRDefault="007D59F7" w:rsidP="006118AF">
      <w:pPr>
        <w:jc w:val="both"/>
        <w:rPr>
          <w:rFonts w:ascii="Verdana" w:hAnsi="Verdana"/>
          <w:sz w:val="20"/>
        </w:rPr>
      </w:pPr>
    </w:p>
    <w:p w14:paraId="0FD9AE93" w14:textId="77777777" w:rsidR="007D59F7" w:rsidRPr="00543929" w:rsidRDefault="007D59F7" w:rsidP="006118AF">
      <w:pPr>
        <w:jc w:val="both"/>
        <w:rPr>
          <w:rFonts w:ascii="Verdana" w:hAnsi="Verdana"/>
          <w:sz w:val="20"/>
        </w:rPr>
      </w:pPr>
      <w:r w:rsidRPr="00543929">
        <w:rPr>
          <w:rFonts w:ascii="Verdana" w:hAnsi="Verdana"/>
          <w:sz w:val="20"/>
        </w:rPr>
        <w:t>Finalmente, la caracterización de ciudadanos</w:t>
      </w:r>
      <w:r w:rsidR="00EB5453" w:rsidRPr="00543929">
        <w:rPr>
          <w:rFonts w:ascii="Verdana" w:hAnsi="Verdana"/>
          <w:sz w:val="20"/>
        </w:rPr>
        <w:t>, usuarios e interesados</w:t>
      </w:r>
      <w:r w:rsidRPr="00543929">
        <w:rPr>
          <w:rFonts w:ascii="Verdana" w:hAnsi="Verdana"/>
          <w:sz w:val="20"/>
        </w:rPr>
        <w:t xml:space="preserve">, le permite a la Entidad tomar decisiones orientadas a optimizar sus recursos </w:t>
      </w:r>
      <w:r w:rsidR="001634F9" w:rsidRPr="00543929">
        <w:rPr>
          <w:rFonts w:ascii="Verdana" w:hAnsi="Verdana"/>
          <w:sz w:val="20"/>
        </w:rPr>
        <w:t xml:space="preserve">garantizando el </w:t>
      </w:r>
      <w:r w:rsidR="008258D4" w:rsidRPr="00543929">
        <w:rPr>
          <w:rFonts w:ascii="Verdana" w:hAnsi="Verdana"/>
          <w:sz w:val="20"/>
        </w:rPr>
        <w:t xml:space="preserve">cumplimiento </w:t>
      </w:r>
      <w:r w:rsidR="001634F9" w:rsidRPr="00543929">
        <w:rPr>
          <w:rFonts w:ascii="Verdana" w:hAnsi="Verdana"/>
          <w:sz w:val="20"/>
        </w:rPr>
        <w:t xml:space="preserve">de sus </w:t>
      </w:r>
      <w:r w:rsidRPr="00543929">
        <w:rPr>
          <w:rFonts w:ascii="Verdana" w:hAnsi="Verdana"/>
          <w:sz w:val="20"/>
        </w:rPr>
        <w:t xml:space="preserve">requisitos y generar acciones que permitan la mejora continua de </w:t>
      </w:r>
      <w:r w:rsidR="00F52EF4" w:rsidRPr="00543929">
        <w:rPr>
          <w:rFonts w:ascii="Verdana" w:hAnsi="Verdana"/>
          <w:sz w:val="20"/>
        </w:rPr>
        <w:t>su</w:t>
      </w:r>
      <w:r w:rsidRPr="00543929">
        <w:rPr>
          <w:rFonts w:ascii="Verdana" w:hAnsi="Verdana"/>
          <w:sz w:val="20"/>
        </w:rPr>
        <w:t xml:space="preserve"> gestión.</w:t>
      </w:r>
    </w:p>
    <w:p w14:paraId="2D0AF4ED" w14:textId="77777777" w:rsidR="007D59F7" w:rsidRPr="00543929" w:rsidRDefault="007D59F7">
      <w:pPr>
        <w:rPr>
          <w:rFonts w:ascii="Verdana" w:hAnsi="Verdana"/>
          <w:sz w:val="20"/>
        </w:rPr>
      </w:pPr>
      <w:r w:rsidRPr="00543929">
        <w:rPr>
          <w:rFonts w:ascii="Verdana" w:hAnsi="Verdana"/>
          <w:sz w:val="20"/>
        </w:rPr>
        <w:br w:type="page"/>
      </w:r>
    </w:p>
    <w:p w14:paraId="1862F26E" w14:textId="77777777" w:rsidR="00F2782B" w:rsidRDefault="00F2782B" w:rsidP="00FF1FC9">
      <w:pPr>
        <w:pStyle w:val="Ttulo1"/>
        <w:numPr>
          <w:ilvl w:val="0"/>
          <w:numId w:val="0"/>
        </w:numPr>
        <w:spacing w:before="0"/>
        <w:ind w:left="432"/>
        <w:rPr>
          <w:rFonts w:ascii="Verdana" w:hAnsi="Verdana"/>
          <w:sz w:val="20"/>
          <w:szCs w:val="20"/>
          <w:lang w:val="es-CO"/>
        </w:rPr>
      </w:pPr>
      <w:bookmarkStart w:id="4" w:name="_Toc182590068"/>
      <w:bookmarkStart w:id="5" w:name="_Toc330284657"/>
    </w:p>
    <w:p w14:paraId="26FB20A2" w14:textId="77777777" w:rsidR="006118AF" w:rsidRPr="00543929" w:rsidRDefault="006118AF" w:rsidP="00A51385">
      <w:pPr>
        <w:pStyle w:val="Ttulo1"/>
        <w:spacing w:before="0"/>
        <w:rPr>
          <w:rFonts w:ascii="Verdana" w:hAnsi="Verdana"/>
          <w:sz w:val="20"/>
          <w:szCs w:val="20"/>
          <w:lang w:val="es-CO"/>
        </w:rPr>
      </w:pPr>
      <w:bookmarkStart w:id="6" w:name="_Toc484098936"/>
      <w:r w:rsidRPr="00543929">
        <w:rPr>
          <w:rFonts w:ascii="Verdana" w:hAnsi="Verdana"/>
          <w:sz w:val="20"/>
          <w:szCs w:val="20"/>
          <w:lang w:val="es-CO"/>
        </w:rPr>
        <w:t>OBJETIVO</w:t>
      </w:r>
      <w:bookmarkEnd w:id="4"/>
      <w:bookmarkEnd w:id="5"/>
      <w:bookmarkEnd w:id="6"/>
      <w:r w:rsidR="00A16E7A" w:rsidRPr="00543929">
        <w:rPr>
          <w:rFonts w:ascii="Verdana" w:hAnsi="Verdana"/>
          <w:sz w:val="20"/>
          <w:szCs w:val="20"/>
          <w:lang w:val="es-CO"/>
        </w:rPr>
        <w:t xml:space="preserve"> </w:t>
      </w:r>
    </w:p>
    <w:p w14:paraId="0B1FA2F3" w14:textId="77777777" w:rsidR="006118AF" w:rsidRPr="00543929" w:rsidRDefault="006118AF" w:rsidP="006118AF">
      <w:pPr>
        <w:jc w:val="both"/>
        <w:rPr>
          <w:rFonts w:ascii="Verdana" w:hAnsi="Verdana"/>
          <w:b/>
          <w:sz w:val="20"/>
          <w:lang w:val="es-CO"/>
        </w:rPr>
      </w:pPr>
    </w:p>
    <w:p w14:paraId="57BAEB50" w14:textId="77777777" w:rsidR="00D23068" w:rsidRPr="00543929" w:rsidRDefault="00B2556E" w:rsidP="00D23068">
      <w:pPr>
        <w:jc w:val="both"/>
        <w:rPr>
          <w:rFonts w:ascii="Verdana" w:hAnsi="Verdana"/>
          <w:sz w:val="20"/>
          <w:lang w:val="es-CO"/>
        </w:rPr>
      </w:pPr>
      <w:bookmarkStart w:id="7" w:name="_Toc182590069"/>
      <w:bookmarkStart w:id="8" w:name="_Toc330284658"/>
      <w:r w:rsidRPr="00543929">
        <w:rPr>
          <w:rFonts w:ascii="Verdana" w:hAnsi="Verdana"/>
          <w:sz w:val="20"/>
          <w:lang w:val="es-CO"/>
        </w:rPr>
        <w:t>Orientar el diseño y aplicación de ejercicios de caracterización de ciudadanos</w:t>
      </w:r>
      <w:r w:rsidR="001B74AA" w:rsidRPr="00543929">
        <w:rPr>
          <w:rFonts w:ascii="Verdana" w:hAnsi="Verdana"/>
          <w:sz w:val="20"/>
          <w:lang w:val="es-CO"/>
        </w:rPr>
        <w:t>, usuarios</w:t>
      </w:r>
      <w:r w:rsidRPr="00543929">
        <w:rPr>
          <w:rFonts w:ascii="Verdana" w:hAnsi="Verdana"/>
          <w:sz w:val="20"/>
          <w:lang w:val="es-CO"/>
        </w:rPr>
        <w:t xml:space="preserve"> </w:t>
      </w:r>
      <w:r w:rsidR="00D01C65" w:rsidRPr="00543929">
        <w:rPr>
          <w:rFonts w:ascii="Verdana" w:hAnsi="Verdana"/>
          <w:sz w:val="20"/>
          <w:lang w:val="es-CO"/>
        </w:rPr>
        <w:t>e interesados</w:t>
      </w:r>
      <w:r w:rsidRPr="00543929">
        <w:rPr>
          <w:rFonts w:ascii="Verdana" w:hAnsi="Verdana"/>
          <w:sz w:val="20"/>
          <w:lang w:val="es-CO"/>
        </w:rPr>
        <w:t xml:space="preserve"> </w:t>
      </w:r>
      <w:r w:rsidR="00D23068" w:rsidRPr="00543929">
        <w:rPr>
          <w:rFonts w:ascii="Verdana" w:hAnsi="Verdana"/>
          <w:sz w:val="20"/>
          <w:lang w:val="es-CO"/>
        </w:rPr>
        <w:t>que participan en el desarrollo de las políticas, planes, program</w:t>
      </w:r>
      <w:r w:rsidR="001B74AA" w:rsidRPr="00543929">
        <w:rPr>
          <w:rFonts w:ascii="Verdana" w:hAnsi="Verdana"/>
          <w:sz w:val="20"/>
          <w:lang w:val="es-CO"/>
        </w:rPr>
        <w:t xml:space="preserve">as y proyectos institucionales y en el uso de los resultados de dichos ejercicios </w:t>
      </w:r>
      <w:r w:rsidR="00FE4AB8" w:rsidRPr="00543929">
        <w:rPr>
          <w:rFonts w:ascii="Verdana" w:hAnsi="Verdana"/>
          <w:sz w:val="20"/>
          <w:lang w:val="es-CO"/>
        </w:rPr>
        <w:t xml:space="preserve">para la generación de </w:t>
      </w:r>
      <w:r w:rsidR="00320E9C" w:rsidRPr="00543929">
        <w:rPr>
          <w:rFonts w:ascii="Verdana" w:hAnsi="Verdana"/>
          <w:sz w:val="20"/>
          <w:lang w:val="es-CO"/>
        </w:rPr>
        <w:t>productos y/o servicio</w:t>
      </w:r>
      <w:r w:rsidR="00FE4AB8" w:rsidRPr="00543929">
        <w:rPr>
          <w:rFonts w:ascii="Verdana" w:hAnsi="Verdana"/>
          <w:sz w:val="20"/>
          <w:lang w:val="es-CO"/>
        </w:rPr>
        <w:t xml:space="preserve">s que permitan satisfacer </w:t>
      </w:r>
      <w:r w:rsidR="00D23068" w:rsidRPr="00543929">
        <w:rPr>
          <w:rFonts w:ascii="Verdana" w:hAnsi="Verdana"/>
          <w:sz w:val="20"/>
          <w:lang w:val="es-CO"/>
        </w:rPr>
        <w:t>sus necesidades</w:t>
      </w:r>
      <w:r w:rsidR="00EE0132" w:rsidRPr="00543929">
        <w:rPr>
          <w:rFonts w:ascii="Verdana" w:hAnsi="Verdana"/>
          <w:sz w:val="20"/>
          <w:lang w:val="es-CO"/>
        </w:rPr>
        <w:t xml:space="preserve"> en </w:t>
      </w:r>
      <w:r w:rsidR="00A87F48" w:rsidRPr="00543929">
        <w:rPr>
          <w:rFonts w:ascii="Verdana" w:hAnsi="Verdana"/>
          <w:sz w:val="20"/>
          <w:lang w:val="es-CO"/>
        </w:rPr>
        <w:t xml:space="preserve">cumplimiento </w:t>
      </w:r>
      <w:r w:rsidR="00FE4AB8" w:rsidRPr="00543929">
        <w:rPr>
          <w:rFonts w:ascii="Verdana" w:hAnsi="Verdana"/>
          <w:sz w:val="20"/>
          <w:lang w:val="es-CO"/>
        </w:rPr>
        <w:t>de nuestra m</w:t>
      </w:r>
      <w:r w:rsidR="00EE0132" w:rsidRPr="00543929">
        <w:rPr>
          <w:rFonts w:ascii="Verdana" w:hAnsi="Verdana"/>
          <w:sz w:val="20"/>
          <w:lang w:val="es-CO"/>
        </w:rPr>
        <w:t>isión institucional</w:t>
      </w:r>
      <w:r w:rsidR="00D23068" w:rsidRPr="00543929">
        <w:rPr>
          <w:rFonts w:ascii="Verdana" w:hAnsi="Verdana"/>
          <w:sz w:val="20"/>
          <w:lang w:val="es-CO"/>
        </w:rPr>
        <w:t>.</w:t>
      </w:r>
    </w:p>
    <w:p w14:paraId="38E24E41" w14:textId="77777777" w:rsidR="00D23068" w:rsidRPr="00543929" w:rsidRDefault="00D23068" w:rsidP="00D23068">
      <w:pPr>
        <w:jc w:val="both"/>
        <w:rPr>
          <w:rFonts w:ascii="Verdana" w:hAnsi="Verdana"/>
          <w:sz w:val="20"/>
          <w:lang w:val="es-CO"/>
        </w:rPr>
      </w:pPr>
    </w:p>
    <w:p w14:paraId="5CE0E68F" w14:textId="77777777" w:rsidR="006118AF" w:rsidRPr="00543929" w:rsidRDefault="006118AF" w:rsidP="006118AF">
      <w:pPr>
        <w:pStyle w:val="Ttulo1"/>
        <w:rPr>
          <w:rFonts w:ascii="Verdana" w:hAnsi="Verdana"/>
          <w:sz w:val="20"/>
          <w:szCs w:val="20"/>
          <w:lang w:val="es-CO"/>
        </w:rPr>
      </w:pPr>
      <w:bookmarkStart w:id="9" w:name="_Toc484098937"/>
      <w:r w:rsidRPr="00543929">
        <w:rPr>
          <w:rFonts w:ascii="Verdana" w:hAnsi="Verdana"/>
          <w:sz w:val="20"/>
          <w:szCs w:val="20"/>
          <w:lang w:val="es-CO"/>
        </w:rPr>
        <w:t>ALCANCE</w:t>
      </w:r>
      <w:bookmarkEnd w:id="7"/>
      <w:bookmarkEnd w:id="8"/>
      <w:bookmarkEnd w:id="9"/>
      <w:r w:rsidR="00A16E7A" w:rsidRPr="00543929">
        <w:rPr>
          <w:rFonts w:ascii="Verdana" w:hAnsi="Verdana"/>
          <w:sz w:val="20"/>
          <w:szCs w:val="20"/>
          <w:lang w:val="es-CO"/>
        </w:rPr>
        <w:t xml:space="preserve"> </w:t>
      </w:r>
    </w:p>
    <w:p w14:paraId="3AF9D8B6" w14:textId="77777777" w:rsidR="006118AF" w:rsidRPr="00543929" w:rsidRDefault="006118AF" w:rsidP="006118AF">
      <w:pPr>
        <w:jc w:val="both"/>
        <w:rPr>
          <w:rFonts w:ascii="Verdana" w:hAnsi="Verdana"/>
          <w:b/>
          <w:sz w:val="20"/>
          <w:lang w:val="es-CO"/>
        </w:rPr>
      </w:pPr>
    </w:p>
    <w:p w14:paraId="1DFB9303" w14:textId="532E4536" w:rsidR="00D23068" w:rsidRPr="00543929" w:rsidRDefault="00D23068" w:rsidP="00D23068">
      <w:pPr>
        <w:jc w:val="both"/>
        <w:rPr>
          <w:rFonts w:ascii="Verdana" w:hAnsi="Verdana"/>
          <w:sz w:val="20"/>
          <w:lang w:val="es-CO"/>
        </w:rPr>
      </w:pPr>
      <w:r w:rsidRPr="00543929">
        <w:rPr>
          <w:rFonts w:ascii="Verdana" w:hAnsi="Verdana"/>
          <w:sz w:val="20"/>
          <w:lang w:val="es-CO"/>
        </w:rPr>
        <w:t>Esta guía debe ser aplicada por los funcionarios y contratistas de la entidad en el contexto del diseño y aplicación de un ej</w:t>
      </w:r>
      <w:r w:rsidR="003B04C1">
        <w:rPr>
          <w:rFonts w:ascii="Verdana" w:hAnsi="Verdana"/>
          <w:sz w:val="20"/>
          <w:lang w:val="es-CO"/>
        </w:rPr>
        <w:t>ercicio de “Caracterización de C</w:t>
      </w:r>
      <w:r w:rsidRPr="00543929">
        <w:rPr>
          <w:rFonts w:ascii="Verdana" w:hAnsi="Verdana"/>
          <w:sz w:val="20"/>
          <w:lang w:val="es-CO"/>
        </w:rPr>
        <w:t>iudadanos</w:t>
      </w:r>
      <w:r w:rsidR="003B04C1">
        <w:rPr>
          <w:rFonts w:ascii="Verdana" w:hAnsi="Verdana"/>
          <w:sz w:val="20"/>
          <w:lang w:val="es-CO"/>
        </w:rPr>
        <w:t>, Usuarios e I</w:t>
      </w:r>
      <w:r w:rsidR="0078553F" w:rsidRPr="00543929">
        <w:rPr>
          <w:rFonts w:ascii="Verdana" w:hAnsi="Verdana"/>
          <w:sz w:val="20"/>
          <w:lang w:val="es-CO"/>
        </w:rPr>
        <w:t>nteresados</w:t>
      </w:r>
      <w:r w:rsidRPr="00543929">
        <w:rPr>
          <w:rFonts w:ascii="Verdana" w:hAnsi="Verdana"/>
          <w:sz w:val="20"/>
          <w:lang w:val="es-CO"/>
        </w:rPr>
        <w:t xml:space="preserve">” </w:t>
      </w:r>
      <w:r w:rsidR="00C470C2" w:rsidRPr="00543929">
        <w:rPr>
          <w:rFonts w:ascii="Verdana" w:hAnsi="Verdana"/>
          <w:sz w:val="20"/>
          <w:lang w:val="es-CO"/>
        </w:rPr>
        <w:t xml:space="preserve">que se </w:t>
      </w:r>
      <w:r w:rsidRPr="00543929">
        <w:rPr>
          <w:rFonts w:ascii="Verdana" w:hAnsi="Verdana"/>
          <w:sz w:val="20"/>
          <w:lang w:val="es-CO"/>
        </w:rPr>
        <w:t>requ</w:t>
      </w:r>
      <w:r w:rsidR="0078553F" w:rsidRPr="00543929">
        <w:rPr>
          <w:rFonts w:ascii="Verdana" w:hAnsi="Verdana"/>
          <w:sz w:val="20"/>
          <w:lang w:val="es-CO"/>
        </w:rPr>
        <w:t>iera</w:t>
      </w:r>
      <w:r w:rsidRPr="00543929">
        <w:rPr>
          <w:rFonts w:ascii="Verdana" w:hAnsi="Verdana"/>
          <w:sz w:val="20"/>
          <w:lang w:val="es-CO"/>
        </w:rPr>
        <w:t xml:space="preserve"> para el desarrollo de políticas, planes, programas y proyectos institucionales y para el óptimo uso de</w:t>
      </w:r>
      <w:r w:rsidR="00C470C2" w:rsidRPr="00543929">
        <w:rPr>
          <w:rFonts w:ascii="Verdana" w:hAnsi="Verdana"/>
          <w:sz w:val="20"/>
          <w:lang w:val="es-CO"/>
        </w:rPr>
        <w:t xml:space="preserve"> su </w:t>
      </w:r>
      <w:r w:rsidRPr="00543929">
        <w:rPr>
          <w:rFonts w:ascii="Verdana" w:hAnsi="Verdana"/>
          <w:sz w:val="20"/>
          <w:lang w:val="es-CO"/>
        </w:rPr>
        <w:t>resultado.</w:t>
      </w:r>
    </w:p>
    <w:p w14:paraId="5743AC36" w14:textId="77777777" w:rsidR="00D23068" w:rsidRPr="00543929" w:rsidRDefault="00D23068" w:rsidP="00E40054">
      <w:pPr>
        <w:jc w:val="both"/>
        <w:rPr>
          <w:rFonts w:ascii="Verdana" w:hAnsi="Verdana"/>
          <w:sz w:val="20"/>
          <w:lang w:val="es-CO"/>
        </w:rPr>
      </w:pPr>
    </w:p>
    <w:p w14:paraId="5A327074" w14:textId="77777777" w:rsidR="006118AF" w:rsidRPr="00543929" w:rsidRDefault="006118AF" w:rsidP="00DB78A9">
      <w:pPr>
        <w:pStyle w:val="Ttulo1"/>
        <w:rPr>
          <w:rFonts w:ascii="Verdana" w:hAnsi="Verdana"/>
          <w:sz w:val="20"/>
          <w:szCs w:val="20"/>
          <w:lang w:val="es-CO"/>
        </w:rPr>
      </w:pPr>
      <w:bookmarkStart w:id="10" w:name="_Toc182590070"/>
      <w:bookmarkStart w:id="11" w:name="_Toc330284659"/>
      <w:bookmarkStart w:id="12" w:name="_Toc484098938"/>
      <w:r w:rsidRPr="00543929">
        <w:rPr>
          <w:rFonts w:ascii="Verdana" w:hAnsi="Verdana"/>
          <w:sz w:val="20"/>
          <w:szCs w:val="20"/>
          <w:lang w:val="es-CO"/>
        </w:rPr>
        <w:t>DEFINICIONES</w:t>
      </w:r>
      <w:bookmarkEnd w:id="10"/>
      <w:bookmarkEnd w:id="11"/>
      <w:bookmarkEnd w:id="12"/>
      <w:r w:rsidR="00DB78A9" w:rsidRPr="00543929">
        <w:rPr>
          <w:rFonts w:ascii="Verdana" w:hAnsi="Verdana"/>
          <w:sz w:val="20"/>
          <w:szCs w:val="20"/>
          <w:lang w:val="es-CO"/>
        </w:rPr>
        <w:t xml:space="preserve"> </w:t>
      </w:r>
    </w:p>
    <w:p w14:paraId="5C10EE00" w14:textId="77777777" w:rsidR="006118AF" w:rsidRPr="00543929" w:rsidRDefault="006118AF" w:rsidP="006118AF">
      <w:pPr>
        <w:autoSpaceDE w:val="0"/>
        <w:autoSpaceDN w:val="0"/>
        <w:adjustRightInd w:val="0"/>
        <w:jc w:val="both"/>
        <w:rPr>
          <w:rFonts w:ascii="Verdana" w:hAnsi="Verdana"/>
          <w:sz w:val="20"/>
          <w:lang w:val="es-CO"/>
        </w:rPr>
      </w:pPr>
    </w:p>
    <w:p w14:paraId="10876A5E" w14:textId="77777777" w:rsidR="00D77DC6" w:rsidRDefault="00D77DC6" w:rsidP="00364F0E">
      <w:pPr>
        <w:autoSpaceDE w:val="0"/>
        <w:autoSpaceDN w:val="0"/>
        <w:adjustRightInd w:val="0"/>
        <w:jc w:val="both"/>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Caracterización:</w:t>
      </w:r>
      <w:r w:rsidRPr="00543929">
        <w:rPr>
          <w:rFonts w:ascii="Verdana" w:eastAsiaTheme="minorHAnsi" w:hAnsi="Verdana" w:cs="MyriadPro-Regular"/>
          <w:sz w:val="20"/>
          <w:lang w:val="es-CO" w:eastAsia="en-US"/>
        </w:rPr>
        <w:t xml:space="preserve"> elemento de la planificación operativa que permite identificar las particularidades (características, necesidades, intereses, expectativas y preferencias) de los ciudadanos, usuarios o interesados con los cuales interactúa la Entidad con el fin de agruparlos según atributos o variables similares.</w:t>
      </w:r>
      <w:r w:rsidR="00FF1FC9">
        <w:rPr>
          <w:rStyle w:val="Refdenotaalpie"/>
          <w:rFonts w:ascii="Verdana" w:eastAsiaTheme="minorHAnsi" w:hAnsi="Verdana" w:cs="MyriadPro-Regular"/>
          <w:sz w:val="20"/>
          <w:lang w:val="es-CO" w:eastAsia="en-US"/>
        </w:rPr>
        <w:footnoteReference w:id="1"/>
      </w:r>
    </w:p>
    <w:p w14:paraId="36084EFF" w14:textId="77777777" w:rsidR="00E92438" w:rsidRDefault="00E92438" w:rsidP="00364F0E">
      <w:pPr>
        <w:autoSpaceDE w:val="0"/>
        <w:autoSpaceDN w:val="0"/>
        <w:adjustRightInd w:val="0"/>
        <w:jc w:val="both"/>
        <w:rPr>
          <w:rFonts w:ascii="Verdana" w:eastAsiaTheme="minorHAnsi" w:hAnsi="Verdana" w:cs="MyriadPro-Regular"/>
          <w:sz w:val="20"/>
          <w:lang w:val="es-CO" w:eastAsia="en-US"/>
        </w:rPr>
      </w:pPr>
    </w:p>
    <w:p w14:paraId="77CB64F9" w14:textId="77777777" w:rsidR="00D77DC6" w:rsidRPr="00543929" w:rsidRDefault="00D77DC6" w:rsidP="00364F0E">
      <w:pPr>
        <w:autoSpaceDE w:val="0"/>
        <w:autoSpaceDN w:val="0"/>
        <w:adjustRightInd w:val="0"/>
        <w:jc w:val="both"/>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 xml:space="preserve">Ciudadano: </w:t>
      </w:r>
      <w:r w:rsidRPr="00543929">
        <w:rPr>
          <w:rFonts w:ascii="Verdana" w:eastAsiaTheme="minorHAnsi" w:hAnsi="Verdana" w:cs="MyriadPro-Regular"/>
          <w:sz w:val="20"/>
          <w:lang w:val="es-CO" w:eastAsia="en-US"/>
        </w:rPr>
        <w:t>persona natural que tenga nacionalidad c</w:t>
      </w:r>
      <w:r w:rsidR="005C14FA" w:rsidRPr="00543929">
        <w:rPr>
          <w:rFonts w:ascii="Verdana" w:eastAsiaTheme="minorHAnsi" w:hAnsi="Verdana" w:cs="MyriadPro-Regular"/>
          <w:sz w:val="20"/>
          <w:lang w:val="es-CO" w:eastAsia="en-US"/>
        </w:rPr>
        <w:t>olombiana ya sea por nacimiento</w:t>
      </w:r>
      <w:r w:rsidRPr="00543929">
        <w:rPr>
          <w:rFonts w:ascii="Verdana" w:eastAsiaTheme="minorHAnsi" w:hAnsi="Verdana" w:cs="MyriadPro-Regular"/>
          <w:sz w:val="20"/>
          <w:lang w:val="es-CO" w:eastAsia="en-US"/>
        </w:rPr>
        <w:t xml:space="preserve"> o porque fue adquirida y pueden ser mayores o menores de edad (Infancia, juventud, adulto mayor, grupos étnicos, cabeza de familia, persona en condición de discapacidad, miembros de las fuerzas militares y de policía, desplazados, víctimas, adulto)</w:t>
      </w:r>
      <w:r w:rsidR="00FF1FC9">
        <w:rPr>
          <w:rFonts w:ascii="Verdana" w:eastAsiaTheme="minorHAnsi" w:hAnsi="Verdana" w:cs="MyriadPro-Regular"/>
          <w:sz w:val="20"/>
          <w:lang w:val="es-CO" w:eastAsia="en-US"/>
        </w:rPr>
        <w:t>.</w:t>
      </w:r>
      <w:r w:rsidR="00FF1FC9">
        <w:rPr>
          <w:rStyle w:val="Refdenotaalpie"/>
          <w:rFonts w:ascii="Verdana" w:eastAsiaTheme="minorHAnsi" w:hAnsi="Verdana" w:cs="MyriadPro-Regular"/>
          <w:sz w:val="20"/>
          <w:lang w:val="es-CO" w:eastAsia="en-US"/>
        </w:rPr>
        <w:footnoteReference w:id="2"/>
      </w:r>
    </w:p>
    <w:p w14:paraId="50EDAA94" w14:textId="77777777" w:rsidR="00D77DC6" w:rsidRPr="00543929" w:rsidRDefault="00D77DC6" w:rsidP="00364F0E">
      <w:pPr>
        <w:autoSpaceDE w:val="0"/>
        <w:autoSpaceDN w:val="0"/>
        <w:adjustRightInd w:val="0"/>
        <w:jc w:val="both"/>
        <w:rPr>
          <w:rFonts w:ascii="Verdana" w:hAnsi="Verdana"/>
          <w:b/>
          <w:sz w:val="20"/>
          <w:lang w:val="es-CO"/>
        </w:rPr>
      </w:pPr>
    </w:p>
    <w:p w14:paraId="48B5CF00" w14:textId="77777777" w:rsidR="00D77DC6" w:rsidRPr="00543929" w:rsidRDefault="00D77DC6" w:rsidP="00364F0E">
      <w:pPr>
        <w:autoSpaceDE w:val="0"/>
        <w:autoSpaceDN w:val="0"/>
        <w:adjustRightInd w:val="0"/>
        <w:jc w:val="both"/>
        <w:rPr>
          <w:rFonts w:ascii="Verdana" w:eastAsiaTheme="minorHAnsi" w:hAnsi="Verdana" w:cs="MyriadPro-Regular"/>
          <w:b/>
          <w:sz w:val="20"/>
          <w:lang w:val="es-CO" w:eastAsia="en-US"/>
        </w:rPr>
      </w:pPr>
      <w:r w:rsidRPr="00543929">
        <w:rPr>
          <w:rFonts w:ascii="Verdana" w:eastAsiaTheme="minorHAnsi" w:hAnsi="Verdana" w:cs="MyriadPro-Regular"/>
          <w:b/>
          <w:sz w:val="20"/>
          <w:lang w:val="es-CO" w:eastAsia="en-US"/>
        </w:rPr>
        <w:t>Criterio de aceptación:</w:t>
      </w:r>
      <w:r w:rsidR="007D4C30" w:rsidRPr="00543929">
        <w:rPr>
          <w:rFonts w:ascii="Verdana" w:eastAsiaTheme="minorHAnsi" w:hAnsi="Verdana" w:cs="MyriadPro-Regular"/>
          <w:b/>
          <w:sz w:val="20"/>
          <w:lang w:val="es-CO" w:eastAsia="en-US"/>
        </w:rPr>
        <w:t xml:space="preserve"> </w:t>
      </w:r>
      <w:r w:rsidR="00AB6A72" w:rsidRPr="00543929">
        <w:rPr>
          <w:rFonts w:ascii="Verdana" w:eastAsiaTheme="minorHAnsi" w:hAnsi="Verdana" w:cs="MyriadPro-Regular"/>
          <w:sz w:val="20"/>
          <w:lang w:val="es-CO" w:eastAsia="en-US"/>
        </w:rPr>
        <w:t>r</w:t>
      </w:r>
      <w:r w:rsidR="007D4C30" w:rsidRPr="00543929">
        <w:rPr>
          <w:rFonts w:ascii="Verdana" w:eastAsiaTheme="minorHAnsi" w:hAnsi="Verdana" w:cs="MyriadPro-Regular"/>
          <w:sz w:val="20"/>
          <w:lang w:val="es-CO" w:eastAsia="en-US"/>
        </w:rPr>
        <w:t xml:space="preserve">equerimiento que un </w:t>
      </w:r>
      <w:r w:rsidR="00320E9C" w:rsidRPr="00543929">
        <w:rPr>
          <w:rFonts w:ascii="Verdana" w:eastAsiaTheme="minorHAnsi" w:hAnsi="Verdana" w:cs="MyriadPro-Regular"/>
          <w:sz w:val="20"/>
          <w:lang w:val="es-CO" w:eastAsia="en-US"/>
        </w:rPr>
        <w:t>producto y/o servicio</w:t>
      </w:r>
      <w:r w:rsidR="007D4C30" w:rsidRPr="00543929">
        <w:rPr>
          <w:rFonts w:ascii="Verdana" w:eastAsiaTheme="minorHAnsi" w:hAnsi="Verdana" w:cs="MyriadPro-Regular"/>
          <w:sz w:val="20"/>
          <w:lang w:val="es-CO" w:eastAsia="en-US"/>
        </w:rPr>
        <w:t xml:space="preserve"> debe satisfacer</w:t>
      </w:r>
      <w:r w:rsidR="00364F0E" w:rsidRPr="00543929">
        <w:rPr>
          <w:rFonts w:ascii="Verdana" w:eastAsiaTheme="minorHAnsi" w:hAnsi="Verdana" w:cs="MyriadPro-Regular"/>
          <w:sz w:val="20"/>
          <w:lang w:val="es-CO" w:eastAsia="en-US"/>
        </w:rPr>
        <w:t xml:space="preserve"> para ser aceptado</w:t>
      </w:r>
      <w:r w:rsidR="007D4C30" w:rsidRPr="00543929">
        <w:rPr>
          <w:rFonts w:ascii="Verdana" w:eastAsiaTheme="minorHAnsi" w:hAnsi="Verdana" w:cs="MyriadPro-Regular"/>
          <w:sz w:val="20"/>
          <w:lang w:val="es-CO" w:eastAsia="en-US"/>
        </w:rPr>
        <w:t>.</w:t>
      </w:r>
    </w:p>
    <w:p w14:paraId="01D307AC" w14:textId="77777777" w:rsidR="008B3E01" w:rsidRPr="00543929" w:rsidRDefault="008B3E01" w:rsidP="00364F0E">
      <w:pPr>
        <w:autoSpaceDE w:val="0"/>
        <w:autoSpaceDN w:val="0"/>
        <w:adjustRightInd w:val="0"/>
        <w:jc w:val="both"/>
        <w:rPr>
          <w:rFonts w:ascii="Verdana" w:eastAsiaTheme="minorHAnsi" w:hAnsi="Verdana" w:cs="MyriadPro-Regular"/>
          <w:b/>
          <w:sz w:val="20"/>
          <w:lang w:val="es-CO" w:eastAsia="en-US"/>
        </w:rPr>
      </w:pPr>
    </w:p>
    <w:p w14:paraId="17DA0EB4" w14:textId="77777777" w:rsidR="008B3E01" w:rsidRPr="00543929" w:rsidRDefault="00364F0E" w:rsidP="00364F0E">
      <w:pPr>
        <w:autoSpaceDE w:val="0"/>
        <w:autoSpaceDN w:val="0"/>
        <w:adjustRightInd w:val="0"/>
        <w:jc w:val="both"/>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 xml:space="preserve">Interesado o </w:t>
      </w:r>
      <w:r w:rsidR="008B3E01" w:rsidRPr="00543929">
        <w:rPr>
          <w:rFonts w:ascii="Verdana" w:eastAsiaTheme="minorHAnsi" w:hAnsi="Verdana" w:cs="MyriadPro-Regular"/>
          <w:b/>
          <w:sz w:val="20"/>
          <w:lang w:val="es-CO" w:eastAsia="en-US"/>
        </w:rPr>
        <w:t>Parte interesada:</w:t>
      </w:r>
      <w:r w:rsidRPr="00543929">
        <w:rPr>
          <w:rFonts w:ascii="Verdana" w:eastAsiaTheme="minorHAnsi" w:hAnsi="Verdana" w:cs="MyriadPro-Regular"/>
          <w:b/>
          <w:sz w:val="20"/>
          <w:lang w:val="es-CO" w:eastAsia="en-US"/>
        </w:rPr>
        <w:t xml:space="preserve"> </w:t>
      </w:r>
      <w:r w:rsidRPr="00543929">
        <w:rPr>
          <w:rFonts w:ascii="Verdana" w:eastAsiaTheme="minorHAnsi" w:hAnsi="Verdana" w:cs="MyriadPro-Regular"/>
          <w:sz w:val="20"/>
          <w:lang w:val="es-CO" w:eastAsia="en-US"/>
        </w:rPr>
        <w:t xml:space="preserve">cualquier organización, grupo o individuo que pueda afectar o ser afectado </w:t>
      </w:r>
      <w:r w:rsidR="00EA2227" w:rsidRPr="00543929">
        <w:rPr>
          <w:rFonts w:ascii="Verdana" w:eastAsiaTheme="minorHAnsi" w:hAnsi="Verdana" w:cs="MyriadPro-Regular"/>
          <w:sz w:val="20"/>
          <w:lang w:val="es-CO" w:eastAsia="en-US"/>
        </w:rPr>
        <w:t xml:space="preserve">directa o indirectamente </w:t>
      </w:r>
      <w:r w:rsidRPr="00543929">
        <w:rPr>
          <w:rFonts w:ascii="Verdana" w:eastAsiaTheme="minorHAnsi" w:hAnsi="Verdana" w:cs="MyriadPro-Regular"/>
          <w:sz w:val="20"/>
          <w:lang w:val="es-CO" w:eastAsia="en-US"/>
        </w:rPr>
        <w:t>por las actividades de una e</w:t>
      </w:r>
      <w:r w:rsidR="00AB6A72" w:rsidRPr="00543929">
        <w:rPr>
          <w:rFonts w:ascii="Verdana" w:eastAsiaTheme="minorHAnsi" w:hAnsi="Verdana" w:cs="MyriadPro-Regular"/>
          <w:sz w:val="20"/>
          <w:lang w:val="es-CO" w:eastAsia="en-US"/>
        </w:rPr>
        <w:t xml:space="preserve">ntidad </w:t>
      </w:r>
      <w:r w:rsidRPr="00543929">
        <w:rPr>
          <w:rFonts w:ascii="Verdana" w:eastAsiaTheme="minorHAnsi" w:hAnsi="Verdana" w:cs="MyriadPro-Regular"/>
          <w:sz w:val="20"/>
          <w:lang w:val="es-CO" w:eastAsia="en-US"/>
        </w:rPr>
        <w:t>u organización</w:t>
      </w:r>
      <w:r w:rsidR="00AB6A72" w:rsidRPr="00543929">
        <w:rPr>
          <w:rFonts w:ascii="Verdana" w:eastAsiaTheme="minorHAnsi" w:hAnsi="Verdana" w:cs="MyriadPro-Regular"/>
          <w:sz w:val="20"/>
          <w:lang w:val="es-CO" w:eastAsia="en-US"/>
        </w:rPr>
        <w:t>.</w:t>
      </w:r>
    </w:p>
    <w:p w14:paraId="2372D23B" w14:textId="77777777" w:rsidR="00AB6A72" w:rsidRPr="00543929" w:rsidRDefault="00AB6A72" w:rsidP="00364F0E">
      <w:pPr>
        <w:autoSpaceDE w:val="0"/>
        <w:autoSpaceDN w:val="0"/>
        <w:adjustRightInd w:val="0"/>
        <w:jc w:val="both"/>
        <w:rPr>
          <w:rFonts w:ascii="Verdana" w:hAnsi="Verdana"/>
          <w:b/>
          <w:sz w:val="20"/>
          <w:lang w:val="es-CO"/>
        </w:rPr>
      </w:pPr>
    </w:p>
    <w:p w14:paraId="06F7ECD1" w14:textId="77777777" w:rsidR="007D373A" w:rsidRPr="00543929" w:rsidRDefault="007D373A" w:rsidP="00364F0E">
      <w:pPr>
        <w:autoSpaceDE w:val="0"/>
        <w:autoSpaceDN w:val="0"/>
        <w:adjustRightInd w:val="0"/>
        <w:jc w:val="both"/>
        <w:rPr>
          <w:rFonts w:ascii="Verdana" w:eastAsiaTheme="minorHAnsi" w:hAnsi="Verdana" w:cs="MyriadPro-Regular"/>
          <w:sz w:val="20"/>
          <w:lang w:val="es-CO" w:eastAsia="en-US"/>
        </w:rPr>
      </w:pPr>
      <w:r w:rsidRPr="00543929">
        <w:rPr>
          <w:rFonts w:ascii="Verdana" w:hAnsi="Verdana"/>
          <w:b/>
          <w:sz w:val="20"/>
          <w:lang w:val="es-CO"/>
        </w:rPr>
        <w:t xml:space="preserve">Planificación operativa: </w:t>
      </w:r>
      <w:r w:rsidRPr="00543929">
        <w:rPr>
          <w:rFonts w:ascii="Verdana" w:hAnsi="Verdana"/>
          <w:sz w:val="20"/>
          <w:lang w:val="es-CO"/>
        </w:rPr>
        <w:t xml:space="preserve">conjunto de acciones que adelanta la entidad para la </w:t>
      </w:r>
      <w:r w:rsidR="00D961F0">
        <w:rPr>
          <w:rFonts w:ascii="Verdana" w:hAnsi="Verdana"/>
          <w:sz w:val="20"/>
          <w:lang w:val="es-CO"/>
        </w:rPr>
        <w:t>realización</w:t>
      </w:r>
      <w:r w:rsidRPr="00543929">
        <w:rPr>
          <w:rFonts w:ascii="Verdana" w:hAnsi="Verdana"/>
          <w:sz w:val="20"/>
          <w:lang w:val="es-CO"/>
        </w:rPr>
        <w:t xml:space="preserve"> de</w:t>
      </w:r>
      <w:r w:rsidR="00D961F0">
        <w:rPr>
          <w:rFonts w:ascii="Verdana" w:hAnsi="Verdana"/>
          <w:sz w:val="20"/>
          <w:lang w:val="es-CO"/>
        </w:rPr>
        <w:t xml:space="preserve"> los</w:t>
      </w:r>
      <w:r w:rsidRPr="00543929">
        <w:rPr>
          <w:rFonts w:ascii="Verdana" w:hAnsi="Verdana"/>
          <w:sz w:val="20"/>
          <w:lang w:val="es-CO"/>
        </w:rPr>
        <w:t xml:space="preserve"> bienes y/o prestación de los servicios propios de su objeto misional, en la que se toman como referentes los requisitos del cliente, legales, inherentes al servicio o uso del </w:t>
      </w:r>
      <w:r w:rsidR="00320E9C" w:rsidRPr="00543929">
        <w:rPr>
          <w:rFonts w:ascii="Verdana" w:hAnsi="Verdana"/>
          <w:sz w:val="20"/>
          <w:lang w:val="es-CO"/>
        </w:rPr>
        <w:t>producto y/o servicio</w:t>
      </w:r>
      <w:r w:rsidRPr="00543929">
        <w:rPr>
          <w:rFonts w:ascii="Verdana" w:hAnsi="Verdana"/>
          <w:sz w:val="20"/>
          <w:lang w:val="es-CO"/>
        </w:rPr>
        <w:t xml:space="preserve"> y los propios de </w:t>
      </w:r>
      <w:r w:rsidRPr="00543929">
        <w:rPr>
          <w:rFonts w:ascii="Verdana" w:eastAsiaTheme="minorHAnsi" w:hAnsi="Verdana" w:cs="MyriadPro-Regular"/>
          <w:sz w:val="20"/>
          <w:lang w:val="es-CO" w:eastAsia="en-US"/>
        </w:rPr>
        <w:t>la entidad.</w:t>
      </w:r>
    </w:p>
    <w:p w14:paraId="7044B70F" w14:textId="77777777" w:rsidR="007D373A" w:rsidRPr="00543929" w:rsidRDefault="007D373A" w:rsidP="00364F0E">
      <w:pPr>
        <w:autoSpaceDE w:val="0"/>
        <w:autoSpaceDN w:val="0"/>
        <w:adjustRightInd w:val="0"/>
        <w:jc w:val="both"/>
        <w:rPr>
          <w:rFonts w:ascii="Verdana" w:eastAsiaTheme="minorHAnsi" w:hAnsi="Verdana" w:cs="MyriadPro-Regular"/>
          <w:sz w:val="20"/>
          <w:lang w:val="es-CO" w:eastAsia="en-US"/>
        </w:rPr>
      </w:pPr>
    </w:p>
    <w:p w14:paraId="172FAFF1" w14:textId="77777777" w:rsidR="00C20D7C" w:rsidRDefault="00C20D7C" w:rsidP="008B3E01">
      <w:pPr>
        <w:autoSpaceDE w:val="0"/>
        <w:autoSpaceDN w:val="0"/>
        <w:adjustRightInd w:val="0"/>
        <w:rPr>
          <w:rFonts w:ascii="Verdana" w:eastAsiaTheme="minorHAnsi" w:hAnsi="Verdana" w:cs="MyriadPro-Regular"/>
          <w:b/>
          <w:sz w:val="20"/>
          <w:lang w:val="es-CO" w:eastAsia="en-US"/>
        </w:rPr>
      </w:pPr>
    </w:p>
    <w:p w14:paraId="1B7D5CD6" w14:textId="77777777" w:rsidR="008B3E01" w:rsidRPr="00543929" w:rsidRDefault="00320E9C" w:rsidP="008B3E01">
      <w:pPr>
        <w:autoSpaceDE w:val="0"/>
        <w:autoSpaceDN w:val="0"/>
        <w:adjustRightInd w:val="0"/>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Producto y/o servicio</w:t>
      </w:r>
      <w:r w:rsidR="00F45EC4" w:rsidRPr="00543929">
        <w:rPr>
          <w:rFonts w:ascii="Verdana" w:eastAsiaTheme="minorHAnsi" w:hAnsi="Verdana" w:cs="MyriadPro-Regular"/>
          <w:b/>
          <w:sz w:val="20"/>
          <w:lang w:val="es-CO" w:eastAsia="en-US"/>
        </w:rPr>
        <w:t xml:space="preserve">: </w:t>
      </w:r>
      <w:r w:rsidR="00F45EC4" w:rsidRPr="00543929">
        <w:rPr>
          <w:rFonts w:ascii="Verdana" w:eastAsiaTheme="minorHAnsi" w:hAnsi="Verdana" w:cs="MyriadPro-Regular"/>
          <w:sz w:val="20"/>
          <w:lang w:val="es-CO" w:eastAsia="en-US"/>
        </w:rPr>
        <w:t>Resultado de un proceso o un conjunto de procesos. Destinado a un cliente o solicitado por él.</w:t>
      </w:r>
    </w:p>
    <w:p w14:paraId="335F3EA2" w14:textId="77777777" w:rsidR="00C125B9" w:rsidRPr="00543929" w:rsidRDefault="00C125B9" w:rsidP="008B3E01">
      <w:pPr>
        <w:autoSpaceDE w:val="0"/>
        <w:autoSpaceDN w:val="0"/>
        <w:adjustRightInd w:val="0"/>
        <w:rPr>
          <w:rFonts w:ascii="Verdana" w:eastAsiaTheme="minorHAnsi" w:hAnsi="Verdana" w:cs="MyriadPro-Regular"/>
          <w:sz w:val="20"/>
          <w:lang w:val="es-CO" w:eastAsia="en-US"/>
        </w:rPr>
      </w:pPr>
    </w:p>
    <w:p w14:paraId="67F28BDD" w14:textId="77777777" w:rsidR="00C125B9" w:rsidRPr="00543929" w:rsidRDefault="00C125B9" w:rsidP="008B3E01">
      <w:pPr>
        <w:autoSpaceDE w:val="0"/>
        <w:autoSpaceDN w:val="0"/>
        <w:adjustRightInd w:val="0"/>
        <w:rPr>
          <w:rFonts w:ascii="Verdana" w:eastAsiaTheme="minorHAnsi" w:hAnsi="Verdana" w:cs="MyriadPro-Regular"/>
          <w:sz w:val="20"/>
          <w:lang w:val="es-CO" w:eastAsia="en-US"/>
        </w:rPr>
      </w:pPr>
      <w:r w:rsidRPr="00543929">
        <w:rPr>
          <w:rFonts w:ascii="Verdana" w:eastAsiaTheme="minorHAnsi" w:hAnsi="Verdana" w:cs="MyriadPro-Regular"/>
          <w:b/>
          <w:sz w:val="20"/>
          <w:lang w:val="es-CO" w:eastAsia="en-US"/>
        </w:rPr>
        <w:t>Usuario:</w:t>
      </w:r>
      <w:r w:rsidRPr="00543929">
        <w:rPr>
          <w:rFonts w:ascii="Verdana" w:eastAsiaTheme="minorHAnsi" w:hAnsi="Verdana" w:cs="MyriadPro-Regular"/>
          <w:sz w:val="20"/>
          <w:lang w:val="es-CO" w:eastAsia="en-US"/>
        </w:rPr>
        <w:t xml:space="preserve"> persona que usa habitualmente un servicio.</w:t>
      </w:r>
    </w:p>
    <w:p w14:paraId="5EEC9445" w14:textId="77777777" w:rsidR="009C5459" w:rsidRPr="00543929" w:rsidRDefault="009C5459" w:rsidP="007D373A">
      <w:pPr>
        <w:autoSpaceDE w:val="0"/>
        <w:autoSpaceDN w:val="0"/>
        <w:adjustRightInd w:val="0"/>
        <w:rPr>
          <w:rFonts w:ascii="Verdana" w:eastAsiaTheme="minorHAnsi" w:hAnsi="Verdana" w:cs="MyriadPro-Regular"/>
          <w:sz w:val="20"/>
          <w:lang w:val="es-CO" w:eastAsia="en-US"/>
        </w:rPr>
      </w:pPr>
    </w:p>
    <w:p w14:paraId="350105FD" w14:textId="77777777" w:rsidR="006118AF" w:rsidRPr="00543929" w:rsidRDefault="006118AF" w:rsidP="006118AF">
      <w:pPr>
        <w:pStyle w:val="Ttulo1"/>
        <w:jc w:val="both"/>
        <w:rPr>
          <w:rFonts w:ascii="Verdana" w:hAnsi="Verdana"/>
          <w:sz w:val="20"/>
          <w:szCs w:val="20"/>
          <w:lang w:val="es-CO"/>
        </w:rPr>
      </w:pPr>
      <w:bookmarkStart w:id="13" w:name="_Toc182590071"/>
      <w:bookmarkStart w:id="14" w:name="_Toc330284660"/>
      <w:bookmarkStart w:id="15" w:name="_Toc484098939"/>
      <w:r w:rsidRPr="00543929">
        <w:rPr>
          <w:rFonts w:ascii="Verdana" w:hAnsi="Verdana"/>
          <w:sz w:val="20"/>
          <w:szCs w:val="20"/>
          <w:lang w:val="es-CO"/>
        </w:rPr>
        <w:t>REFERENCIAS NORMATIVAS</w:t>
      </w:r>
      <w:bookmarkEnd w:id="13"/>
      <w:bookmarkEnd w:id="14"/>
      <w:bookmarkEnd w:id="15"/>
      <w:r w:rsidRPr="00543929">
        <w:rPr>
          <w:rFonts w:ascii="Verdana" w:hAnsi="Verdana"/>
          <w:sz w:val="20"/>
          <w:szCs w:val="20"/>
          <w:lang w:val="es-CO"/>
        </w:rPr>
        <w:t xml:space="preserve"> </w:t>
      </w:r>
    </w:p>
    <w:p w14:paraId="034F9C79" w14:textId="77777777" w:rsidR="006118AF" w:rsidRPr="00543929" w:rsidRDefault="006118AF" w:rsidP="006118AF">
      <w:pPr>
        <w:jc w:val="both"/>
        <w:rPr>
          <w:rFonts w:ascii="Verdana" w:hAnsi="Verdana"/>
          <w:sz w:val="20"/>
          <w:lang w:val="es-CO"/>
        </w:rPr>
      </w:pPr>
    </w:p>
    <w:p w14:paraId="20326E1B" w14:textId="77777777" w:rsidR="00BD3B33" w:rsidRDefault="00BD3B33" w:rsidP="00BD3B33">
      <w:pPr>
        <w:pStyle w:val="Default"/>
        <w:numPr>
          <w:ilvl w:val="0"/>
          <w:numId w:val="6"/>
        </w:numPr>
        <w:spacing w:after="21" w:line="276" w:lineRule="auto"/>
        <w:jc w:val="both"/>
        <w:rPr>
          <w:rFonts w:ascii="Verdana" w:hAnsi="Verdana" w:cstheme="minorBidi"/>
          <w:color w:val="auto"/>
          <w:sz w:val="20"/>
          <w:szCs w:val="20"/>
        </w:rPr>
      </w:pPr>
      <w:r w:rsidRPr="00543929">
        <w:rPr>
          <w:rFonts w:ascii="Verdana" w:hAnsi="Verdana" w:cstheme="minorBidi"/>
          <w:color w:val="auto"/>
          <w:sz w:val="20"/>
          <w:szCs w:val="20"/>
        </w:rPr>
        <w:t>Ley 1581 de 201</w:t>
      </w:r>
      <w:r w:rsidR="000D6E29">
        <w:rPr>
          <w:rFonts w:ascii="Verdana" w:hAnsi="Verdana" w:cstheme="minorBidi"/>
          <w:color w:val="auto"/>
          <w:sz w:val="20"/>
          <w:szCs w:val="20"/>
        </w:rPr>
        <w:t>2</w:t>
      </w:r>
      <w:r w:rsidRPr="00543929">
        <w:rPr>
          <w:rFonts w:ascii="Verdana" w:hAnsi="Verdana" w:cstheme="minorBidi"/>
          <w:color w:val="auto"/>
          <w:sz w:val="20"/>
          <w:szCs w:val="20"/>
        </w:rPr>
        <w:t xml:space="preserve">, por la cual se dictan disposiciones generales para la protección de datos personales. </w:t>
      </w:r>
    </w:p>
    <w:p w14:paraId="68EE065B" w14:textId="77777777" w:rsidR="003B04C1" w:rsidRPr="00543929" w:rsidRDefault="003B04C1" w:rsidP="003B04C1">
      <w:pPr>
        <w:pStyle w:val="Default"/>
        <w:spacing w:after="21" w:line="276" w:lineRule="auto"/>
        <w:ind w:left="720"/>
        <w:jc w:val="both"/>
        <w:rPr>
          <w:rFonts w:ascii="Verdana" w:hAnsi="Verdana" w:cstheme="minorBidi"/>
          <w:color w:val="auto"/>
          <w:sz w:val="20"/>
          <w:szCs w:val="20"/>
        </w:rPr>
      </w:pPr>
    </w:p>
    <w:p w14:paraId="49B6B25D" w14:textId="77777777" w:rsidR="000D6E29" w:rsidRDefault="000D6E29" w:rsidP="007D4C30">
      <w:pPr>
        <w:pStyle w:val="Prrafodelista"/>
        <w:numPr>
          <w:ilvl w:val="0"/>
          <w:numId w:val="6"/>
        </w:numPr>
        <w:autoSpaceDE w:val="0"/>
        <w:autoSpaceDN w:val="0"/>
        <w:adjustRightInd w:val="0"/>
        <w:jc w:val="both"/>
        <w:rPr>
          <w:rFonts w:ascii="Verdana" w:hAnsi="Verdana"/>
          <w:sz w:val="20"/>
          <w:szCs w:val="20"/>
          <w:lang w:eastAsia="es-ES"/>
        </w:rPr>
      </w:pPr>
      <w:r>
        <w:rPr>
          <w:rFonts w:ascii="Verdana" w:hAnsi="Verdana"/>
          <w:sz w:val="20"/>
          <w:szCs w:val="20"/>
          <w:lang w:eastAsia="es-ES"/>
        </w:rPr>
        <w:t>Decreto 1377 de 2013 – por el cual se reglamenta parcialmente la Ley 1581 de 2012.</w:t>
      </w:r>
    </w:p>
    <w:p w14:paraId="7BFC8EE7" w14:textId="77777777" w:rsidR="003B04C1" w:rsidRPr="003B04C1" w:rsidRDefault="003B04C1" w:rsidP="003B04C1">
      <w:pPr>
        <w:pStyle w:val="Prrafodelista"/>
        <w:rPr>
          <w:rFonts w:ascii="Verdana" w:hAnsi="Verdana"/>
          <w:sz w:val="20"/>
          <w:szCs w:val="20"/>
          <w:lang w:eastAsia="es-ES"/>
        </w:rPr>
      </w:pPr>
    </w:p>
    <w:p w14:paraId="00E57F3E" w14:textId="5F20624B" w:rsidR="00FF1FC9" w:rsidRPr="003B04C1" w:rsidRDefault="003B04C1" w:rsidP="00046418">
      <w:pPr>
        <w:pStyle w:val="Prrafodelista"/>
        <w:numPr>
          <w:ilvl w:val="0"/>
          <w:numId w:val="6"/>
        </w:numPr>
        <w:autoSpaceDE w:val="0"/>
        <w:autoSpaceDN w:val="0"/>
        <w:adjustRightInd w:val="0"/>
        <w:jc w:val="both"/>
        <w:rPr>
          <w:rFonts w:ascii="Verdana" w:hAnsi="Verdana"/>
          <w:sz w:val="20"/>
          <w:szCs w:val="20"/>
          <w:lang w:eastAsia="es-ES"/>
        </w:rPr>
      </w:pPr>
      <w:r w:rsidRPr="003B04C1">
        <w:rPr>
          <w:rFonts w:ascii="Verdana" w:hAnsi="Verdana"/>
          <w:sz w:val="20"/>
          <w:szCs w:val="20"/>
          <w:lang w:eastAsia="es-ES"/>
        </w:rPr>
        <w:t>L</w:t>
      </w:r>
      <w:r w:rsidR="00FF1FC9" w:rsidRPr="003B04C1">
        <w:rPr>
          <w:rFonts w:ascii="Verdana" w:hAnsi="Verdana"/>
          <w:sz w:val="20"/>
          <w:szCs w:val="20"/>
          <w:lang w:eastAsia="es-ES"/>
        </w:rPr>
        <w:t>ey 1712 de 2014 – Por medio de la cual se crea la Ley de Transparencia y del Derecho de acceso a la información pública Nacional y se dictan otras disposiciones.</w:t>
      </w:r>
    </w:p>
    <w:p w14:paraId="7F4F1EBF" w14:textId="77777777" w:rsidR="00BD3B33" w:rsidRPr="00543929" w:rsidRDefault="00BD3B33" w:rsidP="00BD3B33">
      <w:pPr>
        <w:pStyle w:val="Prrafodelista"/>
        <w:rPr>
          <w:rFonts w:ascii="Verdana" w:hAnsi="Verdana"/>
          <w:sz w:val="20"/>
          <w:szCs w:val="20"/>
          <w:lang w:eastAsia="es-ES"/>
        </w:rPr>
      </w:pPr>
    </w:p>
    <w:p w14:paraId="195B928E" w14:textId="77777777" w:rsidR="006118AF" w:rsidRPr="00543929" w:rsidRDefault="006118AF" w:rsidP="006118AF">
      <w:pPr>
        <w:autoSpaceDE w:val="0"/>
        <w:autoSpaceDN w:val="0"/>
        <w:adjustRightInd w:val="0"/>
        <w:jc w:val="both"/>
        <w:rPr>
          <w:rFonts w:ascii="Verdana" w:hAnsi="Verdana"/>
          <w:sz w:val="20"/>
          <w:lang w:val="es-CO"/>
        </w:rPr>
      </w:pPr>
    </w:p>
    <w:p w14:paraId="691218B1" w14:textId="77777777" w:rsidR="006118AF" w:rsidRPr="00543929" w:rsidRDefault="00287498" w:rsidP="006118AF">
      <w:pPr>
        <w:pStyle w:val="Ttulo1"/>
        <w:autoSpaceDE w:val="0"/>
        <w:autoSpaceDN w:val="0"/>
        <w:adjustRightInd w:val="0"/>
        <w:spacing w:before="0" w:after="0"/>
        <w:jc w:val="both"/>
        <w:rPr>
          <w:rFonts w:ascii="Verdana" w:hAnsi="Verdana"/>
          <w:sz w:val="20"/>
          <w:szCs w:val="20"/>
          <w:lang w:val="es-CO"/>
        </w:rPr>
      </w:pPr>
      <w:bookmarkStart w:id="16" w:name="_Toc484098940"/>
      <w:r w:rsidRPr="00543929">
        <w:rPr>
          <w:rFonts w:ascii="Verdana" w:hAnsi="Verdana"/>
          <w:sz w:val="20"/>
          <w:szCs w:val="20"/>
          <w:lang w:val="es-CO"/>
        </w:rPr>
        <w:t>C</w:t>
      </w:r>
      <w:r w:rsidR="009377F2" w:rsidRPr="00543929">
        <w:rPr>
          <w:rFonts w:ascii="Verdana" w:hAnsi="Verdana"/>
          <w:sz w:val="20"/>
          <w:szCs w:val="20"/>
          <w:lang w:val="es-CO"/>
        </w:rPr>
        <w:t>ARACTERIZACIÓN</w:t>
      </w:r>
      <w:r w:rsidR="00EF264A" w:rsidRPr="00543929">
        <w:rPr>
          <w:rFonts w:ascii="Verdana" w:hAnsi="Verdana"/>
          <w:sz w:val="20"/>
          <w:szCs w:val="20"/>
          <w:lang w:val="es-CO"/>
        </w:rPr>
        <w:t xml:space="preserve"> DE CIUDADANOS, USUARIOS E INTERESADOS</w:t>
      </w:r>
      <w:bookmarkEnd w:id="16"/>
    </w:p>
    <w:p w14:paraId="764A2699" w14:textId="77777777" w:rsidR="006A0E87" w:rsidRPr="00543929" w:rsidRDefault="006A0E87" w:rsidP="006A0E87">
      <w:pPr>
        <w:rPr>
          <w:rFonts w:ascii="Verdana" w:hAnsi="Verdana"/>
          <w:sz w:val="20"/>
          <w:lang w:val="es-CO"/>
        </w:rPr>
      </w:pPr>
    </w:p>
    <w:p w14:paraId="15B7B5CB" w14:textId="77777777" w:rsidR="009C67EE" w:rsidRPr="00543929" w:rsidRDefault="009C67EE" w:rsidP="009C67EE">
      <w:pPr>
        <w:pStyle w:val="Ttulo2"/>
        <w:spacing w:before="0"/>
        <w:rPr>
          <w:rFonts w:ascii="Verdana" w:hAnsi="Verdana"/>
          <w:i w:val="0"/>
          <w:sz w:val="20"/>
          <w:szCs w:val="20"/>
          <w:lang w:val="es-CO"/>
        </w:rPr>
      </w:pPr>
      <w:bookmarkStart w:id="17" w:name="_Toc484098941"/>
      <w:r w:rsidRPr="00543929">
        <w:rPr>
          <w:rFonts w:ascii="Verdana" w:hAnsi="Verdana"/>
          <w:i w:val="0"/>
          <w:sz w:val="20"/>
          <w:szCs w:val="20"/>
          <w:lang w:val="es-CO"/>
        </w:rPr>
        <w:t>Generalidades</w:t>
      </w:r>
      <w:bookmarkEnd w:id="17"/>
    </w:p>
    <w:p w14:paraId="43C5EA1D" w14:textId="77777777" w:rsidR="009C67EE" w:rsidRPr="00543929" w:rsidRDefault="009C67EE" w:rsidP="009C67EE">
      <w:pPr>
        <w:rPr>
          <w:rFonts w:ascii="Verdana" w:hAnsi="Verdana"/>
          <w:sz w:val="20"/>
          <w:lang w:val="es-CO"/>
        </w:rPr>
      </w:pPr>
    </w:p>
    <w:p w14:paraId="1AB32B4F" w14:textId="77777777" w:rsidR="006A0E87" w:rsidRPr="00543929" w:rsidRDefault="006A0E87" w:rsidP="00B72FF6">
      <w:pPr>
        <w:jc w:val="both"/>
        <w:rPr>
          <w:rFonts w:ascii="Verdana" w:hAnsi="Verdana"/>
          <w:sz w:val="20"/>
          <w:lang w:val="es-CO"/>
        </w:rPr>
      </w:pPr>
      <w:r w:rsidRPr="00543929">
        <w:rPr>
          <w:rFonts w:ascii="Verdana" w:hAnsi="Verdana"/>
          <w:sz w:val="20"/>
          <w:lang w:val="es-CO"/>
        </w:rPr>
        <w:t xml:space="preserve">Un ejercicio de caracterización de usuarios se realiza para generar </w:t>
      </w:r>
      <w:r w:rsidR="00320E9C" w:rsidRPr="00543929">
        <w:rPr>
          <w:rFonts w:ascii="Verdana" w:hAnsi="Verdana"/>
          <w:sz w:val="20"/>
          <w:lang w:val="es-CO"/>
        </w:rPr>
        <w:t>productos y/o servicio</w:t>
      </w:r>
      <w:r w:rsidRPr="00543929">
        <w:rPr>
          <w:rFonts w:ascii="Verdana" w:hAnsi="Verdana"/>
          <w:sz w:val="20"/>
          <w:lang w:val="es-CO"/>
        </w:rPr>
        <w:t>s</w:t>
      </w:r>
      <w:r w:rsidR="00320E9C" w:rsidRPr="00543929">
        <w:rPr>
          <w:rFonts w:ascii="Verdana" w:hAnsi="Verdana"/>
          <w:sz w:val="20"/>
          <w:lang w:val="es-CO"/>
        </w:rPr>
        <w:t xml:space="preserve"> </w:t>
      </w:r>
      <w:r w:rsidRPr="00543929">
        <w:rPr>
          <w:rFonts w:ascii="Verdana" w:hAnsi="Verdana"/>
          <w:sz w:val="20"/>
          <w:lang w:val="es-CO"/>
        </w:rPr>
        <w:t>que permitan a la Entidad:</w:t>
      </w:r>
    </w:p>
    <w:p w14:paraId="66914831" w14:textId="77777777" w:rsidR="006A0E87" w:rsidRPr="00543929" w:rsidRDefault="006A0E87" w:rsidP="00B72FF6">
      <w:pPr>
        <w:jc w:val="both"/>
        <w:rPr>
          <w:rFonts w:ascii="Verdana" w:hAnsi="Verdana"/>
          <w:sz w:val="20"/>
          <w:lang w:val="es-CO"/>
        </w:rPr>
      </w:pPr>
    </w:p>
    <w:p w14:paraId="6E8B7F7A" w14:textId="77777777" w:rsidR="006A0E87" w:rsidRPr="00543929" w:rsidRDefault="006A0E87" w:rsidP="006D6625">
      <w:pPr>
        <w:pStyle w:val="Prrafodelista"/>
        <w:numPr>
          <w:ilvl w:val="0"/>
          <w:numId w:val="6"/>
        </w:numPr>
        <w:jc w:val="both"/>
        <w:rPr>
          <w:rFonts w:ascii="Verdana" w:hAnsi="Verdana"/>
          <w:sz w:val="20"/>
          <w:szCs w:val="20"/>
        </w:rPr>
      </w:pPr>
      <w:r w:rsidRPr="00543929">
        <w:rPr>
          <w:rFonts w:ascii="Verdana" w:hAnsi="Verdana"/>
          <w:sz w:val="20"/>
          <w:szCs w:val="20"/>
        </w:rPr>
        <w:t xml:space="preserve">Diseñar o rediseñar los servicios ofrecidos y presentarlos de manera focalizada, para responder satisfactoriamente el mayor número de requerimientos, así como para obtener retroalimentación de los </w:t>
      </w:r>
      <w:r w:rsidR="00543929" w:rsidRPr="00543929">
        <w:rPr>
          <w:rFonts w:ascii="Verdana" w:hAnsi="Verdana"/>
          <w:sz w:val="20"/>
          <w:szCs w:val="20"/>
        </w:rPr>
        <w:t>ciudadanos, usuarios e interesados</w:t>
      </w:r>
      <w:r w:rsidRPr="00543929">
        <w:rPr>
          <w:rFonts w:ascii="Verdana" w:hAnsi="Verdana"/>
          <w:sz w:val="20"/>
          <w:szCs w:val="20"/>
        </w:rPr>
        <w:t>.</w:t>
      </w:r>
    </w:p>
    <w:p w14:paraId="78A658F0" w14:textId="77777777" w:rsidR="00B72FF6" w:rsidRPr="00543929" w:rsidRDefault="00B72FF6" w:rsidP="00B72FF6">
      <w:pPr>
        <w:pStyle w:val="Prrafodelista"/>
        <w:jc w:val="both"/>
        <w:rPr>
          <w:rFonts w:ascii="Verdana" w:hAnsi="Verdana"/>
          <w:sz w:val="20"/>
          <w:szCs w:val="20"/>
        </w:rPr>
      </w:pPr>
    </w:p>
    <w:p w14:paraId="20AEE580" w14:textId="77777777" w:rsidR="00B72FF6" w:rsidRPr="00543929" w:rsidRDefault="00B72FF6" w:rsidP="006D6625">
      <w:pPr>
        <w:pStyle w:val="Prrafodelista"/>
        <w:numPr>
          <w:ilvl w:val="0"/>
          <w:numId w:val="6"/>
        </w:numPr>
        <w:jc w:val="both"/>
        <w:rPr>
          <w:rFonts w:ascii="Verdana" w:hAnsi="Verdana"/>
          <w:sz w:val="20"/>
          <w:szCs w:val="20"/>
        </w:rPr>
      </w:pPr>
      <w:r w:rsidRPr="00543929">
        <w:rPr>
          <w:rFonts w:ascii="Verdana" w:hAnsi="Verdana"/>
          <w:sz w:val="20"/>
          <w:szCs w:val="20"/>
        </w:rPr>
        <w:t>Vincular a la ciudadanía en el diseño de las acciones que permitan la satisfacción de los derechos ciudadanos.</w:t>
      </w:r>
    </w:p>
    <w:p w14:paraId="70A73225" w14:textId="77777777" w:rsidR="00B72FF6" w:rsidRPr="00543929" w:rsidRDefault="00B72FF6" w:rsidP="00B72FF6">
      <w:pPr>
        <w:pStyle w:val="Prrafodelista"/>
        <w:rPr>
          <w:rFonts w:ascii="Verdana" w:hAnsi="Verdana"/>
          <w:sz w:val="20"/>
          <w:szCs w:val="20"/>
        </w:rPr>
      </w:pPr>
    </w:p>
    <w:p w14:paraId="593B9CB1" w14:textId="77777777" w:rsidR="00265BBF" w:rsidRPr="00543929" w:rsidRDefault="00265BBF" w:rsidP="006D6625">
      <w:pPr>
        <w:pStyle w:val="Prrafodelista"/>
        <w:numPr>
          <w:ilvl w:val="0"/>
          <w:numId w:val="6"/>
        </w:numPr>
        <w:jc w:val="both"/>
        <w:rPr>
          <w:rFonts w:ascii="Verdana" w:hAnsi="Verdana"/>
          <w:sz w:val="20"/>
          <w:szCs w:val="20"/>
        </w:rPr>
      </w:pPr>
      <w:r w:rsidRPr="00543929">
        <w:rPr>
          <w:rFonts w:ascii="Verdana" w:hAnsi="Verdana"/>
          <w:sz w:val="20"/>
          <w:szCs w:val="20"/>
        </w:rPr>
        <w:t>Dar cumplimiento al criterio diferencial de accesibilidad (Art. 8 de la Ley 1712 de 2014) el cual busca facilitar que las poblaciones específicas accedan a la información que particularmente las afecta.</w:t>
      </w:r>
    </w:p>
    <w:p w14:paraId="5EF717D4" w14:textId="77777777" w:rsidR="00B72FF6" w:rsidRPr="00543929" w:rsidRDefault="00B72FF6" w:rsidP="00B72FF6">
      <w:pPr>
        <w:pStyle w:val="Prrafodelista"/>
        <w:rPr>
          <w:rFonts w:ascii="Verdana" w:hAnsi="Verdana"/>
          <w:sz w:val="20"/>
          <w:szCs w:val="20"/>
        </w:rPr>
      </w:pPr>
    </w:p>
    <w:p w14:paraId="4859FE93" w14:textId="77777777" w:rsidR="00CE0219" w:rsidRPr="00543929" w:rsidRDefault="00CE0219" w:rsidP="00D25C76">
      <w:pPr>
        <w:pStyle w:val="Ttulo2"/>
        <w:spacing w:after="0"/>
        <w:rPr>
          <w:rFonts w:ascii="Verdana" w:hAnsi="Verdana"/>
          <w:i w:val="0"/>
          <w:sz w:val="20"/>
          <w:szCs w:val="20"/>
          <w:lang w:val="es-CO"/>
        </w:rPr>
      </w:pPr>
      <w:bookmarkStart w:id="18" w:name="_Toc484098942"/>
      <w:r w:rsidRPr="00543929">
        <w:rPr>
          <w:rFonts w:ascii="Verdana" w:hAnsi="Verdana"/>
          <w:i w:val="0"/>
          <w:sz w:val="20"/>
          <w:szCs w:val="20"/>
          <w:lang w:val="es-CO"/>
        </w:rPr>
        <w:t>Justificación</w:t>
      </w:r>
      <w:bookmarkEnd w:id="18"/>
    </w:p>
    <w:p w14:paraId="3F883015" w14:textId="77777777" w:rsidR="00CE0219" w:rsidRPr="00543929" w:rsidRDefault="00CE0219" w:rsidP="00CE0219">
      <w:pPr>
        <w:ind w:left="576"/>
        <w:rPr>
          <w:rFonts w:ascii="Verdana" w:hAnsi="Verdana"/>
          <w:sz w:val="20"/>
          <w:lang w:val="es-CO"/>
        </w:rPr>
      </w:pPr>
    </w:p>
    <w:p w14:paraId="66A977EF" w14:textId="77777777" w:rsidR="00CE0219" w:rsidRPr="00543929" w:rsidRDefault="007915A2" w:rsidP="007915A2">
      <w:pPr>
        <w:jc w:val="both"/>
        <w:rPr>
          <w:rFonts w:ascii="Verdana" w:hAnsi="Verdana"/>
          <w:sz w:val="20"/>
          <w:lang w:val="es-CO" w:eastAsia="en-GB"/>
        </w:rPr>
      </w:pPr>
      <w:r w:rsidRPr="00543929">
        <w:rPr>
          <w:rFonts w:ascii="Verdana" w:hAnsi="Verdana"/>
          <w:sz w:val="20"/>
          <w:lang w:val="es-CO" w:eastAsia="en-GB"/>
        </w:rPr>
        <w:t>Un ejercicio</w:t>
      </w:r>
      <w:r w:rsidR="00CE0219" w:rsidRPr="00543929">
        <w:rPr>
          <w:rFonts w:ascii="Verdana" w:hAnsi="Verdana"/>
          <w:sz w:val="20"/>
          <w:lang w:val="es-CO" w:eastAsia="en-GB"/>
        </w:rPr>
        <w:t xml:space="preserve"> de caracterización de ciudadanos, usuarios o </w:t>
      </w:r>
      <w:r w:rsidR="001F166A">
        <w:rPr>
          <w:rFonts w:ascii="Verdana" w:hAnsi="Verdana"/>
          <w:sz w:val="20"/>
          <w:lang w:val="es-CO" w:eastAsia="en-GB"/>
        </w:rPr>
        <w:t>interesados</w:t>
      </w:r>
      <w:r w:rsidRPr="00543929">
        <w:rPr>
          <w:rFonts w:ascii="Verdana" w:hAnsi="Verdana"/>
          <w:sz w:val="20"/>
          <w:lang w:val="es-CO" w:eastAsia="en-GB"/>
        </w:rPr>
        <w:t xml:space="preserve"> permite diseñar, rediseñar o ajustar la oferta institucional, optimizar el uso de los recursos e implementar y evaluar adecuadamente las políticas públicas y fortalecer la con</w:t>
      </w:r>
      <w:r w:rsidR="001F166A">
        <w:rPr>
          <w:rFonts w:ascii="Verdana" w:hAnsi="Verdana"/>
          <w:sz w:val="20"/>
          <w:lang w:val="es-CO" w:eastAsia="en-GB"/>
        </w:rPr>
        <w:t xml:space="preserve">fianza de los ciudadanos en la </w:t>
      </w:r>
      <w:r w:rsidR="001F166A" w:rsidRPr="001F166A">
        <w:rPr>
          <w:rFonts w:ascii="Verdana" w:hAnsi="Verdana"/>
          <w:sz w:val="20"/>
          <w:lang w:val="es-CO" w:eastAsia="en-GB"/>
        </w:rPr>
        <w:t>g</w:t>
      </w:r>
      <w:r w:rsidRPr="001F166A">
        <w:rPr>
          <w:rFonts w:ascii="Verdana" w:hAnsi="Verdana"/>
          <w:sz w:val="20"/>
          <w:lang w:val="es-CO" w:eastAsia="en-GB"/>
        </w:rPr>
        <w:t>estión de la Entidad</w:t>
      </w:r>
      <w:r w:rsidRPr="00543929">
        <w:rPr>
          <w:rFonts w:ascii="Verdana" w:hAnsi="Verdana"/>
          <w:sz w:val="20"/>
          <w:lang w:val="es-CO" w:eastAsia="en-GB"/>
        </w:rPr>
        <w:t>.</w:t>
      </w:r>
    </w:p>
    <w:p w14:paraId="0E6AF1A8" w14:textId="77777777" w:rsidR="00793783" w:rsidRPr="00543929" w:rsidRDefault="00793783" w:rsidP="007915A2">
      <w:pPr>
        <w:jc w:val="both"/>
        <w:rPr>
          <w:rFonts w:ascii="Verdana" w:hAnsi="Verdana"/>
          <w:sz w:val="20"/>
          <w:lang w:val="es-CO" w:eastAsia="en-GB"/>
        </w:rPr>
      </w:pPr>
    </w:p>
    <w:p w14:paraId="37C567BD" w14:textId="77777777" w:rsidR="00793783" w:rsidRPr="00543929" w:rsidRDefault="00793783" w:rsidP="00793783">
      <w:pPr>
        <w:jc w:val="both"/>
        <w:rPr>
          <w:rFonts w:ascii="Verdana" w:hAnsi="Verdana"/>
          <w:sz w:val="20"/>
          <w:lang w:val="es-CO" w:eastAsia="en-GB"/>
        </w:rPr>
      </w:pPr>
      <w:r w:rsidRPr="00543929">
        <w:rPr>
          <w:rFonts w:ascii="Verdana" w:hAnsi="Verdana"/>
          <w:sz w:val="20"/>
          <w:lang w:val="es-CO" w:eastAsia="en-GB"/>
        </w:rPr>
        <w:t xml:space="preserve">De otra parte, la identificación de las partes interesadas es importante dentro de un sistema de gestión, ya que todas las personas interesadas o afectadas por la entrega del bien o la prestación del servicio le aportan valor al proceso como un factor importante en la medición de las necesidades y/o expectativas de la población que se pretende caracterizar. </w:t>
      </w:r>
    </w:p>
    <w:p w14:paraId="2B298FDC" w14:textId="77777777" w:rsidR="00793783" w:rsidRPr="00543929" w:rsidRDefault="00793783" w:rsidP="007915A2">
      <w:pPr>
        <w:jc w:val="both"/>
        <w:rPr>
          <w:rFonts w:ascii="Verdana" w:hAnsi="Verdana"/>
          <w:sz w:val="20"/>
          <w:lang w:val="es-CO"/>
        </w:rPr>
      </w:pPr>
    </w:p>
    <w:p w14:paraId="7480A85C" w14:textId="77777777" w:rsidR="00066193" w:rsidRDefault="00066193" w:rsidP="00066193">
      <w:pPr>
        <w:pStyle w:val="Ttulo2"/>
        <w:numPr>
          <w:ilvl w:val="0"/>
          <w:numId w:val="0"/>
        </w:numPr>
        <w:spacing w:after="0"/>
        <w:ind w:left="576"/>
        <w:rPr>
          <w:rFonts w:ascii="Verdana" w:hAnsi="Verdana"/>
          <w:i w:val="0"/>
          <w:sz w:val="20"/>
          <w:szCs w:val="20"/>
          <w:lang w:val="es-CO"/>
        </w:rPr>
      </w:pPr>
      <w:bookmarkStart w:id="19" w:name="_Toc484098943"/>
    </w:p>
    <w:p w14:paraId="06C7CF88" w14:textId="77777777" w:rsidR="006A0E87" w:rsidRPr="00543929" w:rsidRDefault="006A0E87" w:rsidP="00066193">
      <w:pPr>
        <w:pStyle w:val="Ttulo2"/>
        <w:spacing w:before="0" w:after="0"/>
        <w:rPr>
          <w:rFonts w:ascii="Verdana" w:hAnsi="Verdana"/>
          <w:i w:val="0"/>
          <w:sz w:val="20"/>
          <w:szCs w:val="20"/>
          <w:lang w:val="es-CO"/>
        </w:rPr>
      </w:pPr>
      <w:r w:rsidRPr="00543929">
        <w:rPr>
          <w:rFonts w:ascii="Verdana" w:hAnsi="Verdana"/>
          <w:i w:val="0"/>
          <w:sz w:val="20"/>
          <w:szCs w:val="20"/>
          <w:lang w:val="es-CO"/>
        </w:rPr>
        <w:t>Contexto</w:t>
      </w:r>
      <w:bookmarkEnd w:id="19"/>
    </w:p>
    <w:p w14:paraId="3A713C7E" w14:textId="77777777" w:rsidR="006A0E87" w:rsidRPr="00543929" w:rsidRDefault="006A0E87" w:rsidP="006E14B9">
      <w:pPr>
        <w:jc w:val="both"/>
        <w:rPr>
          <w:rFonts w:ascii="Verdana" w:hAnsi="Verdana"/>
          <w:sz w:val="20"/>
        </w:rPr>
      </w:pPr>
    </w:p>
    <w:p w14:paraId="252A8E6F" w14:textId="77777777" w:rsidR="00AE1ABD" w:rsidRDefault="006E14B9" w:rsidP="006E14B9">
      <w:pPr>
        <w:jc w:val="both"/>
        <w:rPr>
          <w:rFonts w:ascii="Verdana" w:hAnsi="Verdana"/>
          <w:sz w:val="20"/>
        </w:rPr>
      </w:pPr>
      <w:r w:rsidRPr="00543929">
        <w:rPr>
          <w:rFonts w:ascii="Verdana" w:hAnsi="Verdana"/>
          <w:sz w:val="20"/>
        </w:rPr>
        <w:t xml:space="preserve">Para construir un ejercicio de caracterización de </w:t>
      </w:r>
      <w:r w:rsidR="000D6E29">
        <w:rPr>
          <w:rFonts w:ascii="Verdana" w:hAnsi="Verdana"/>
          <w:sz w:val="20"/>
        </w:rPr>
        <w:t>ciudadanos, usuarios e interesados</w:t>
      </w:r>
      <w:r w:rsidR="0049193A" w:rsidRPr="00543929">
        <w:rPr>
          <w:rFonts w:ascii="Verdana" w:hAnsi="Verdana"/>
          <w:sz w:val="20"/>
        </w:rPr>
        <w:t xml:space="preserve">, se deben determinar las variables que caracterizarán a la población objetivo las cuales pueden ser: </w:t>
      </w:r>
    </w:p>
    <w:p w14:paraId="6CA6F7F0" w14:textId="77777777" w:rsidR="00AE1ABD" w:rsidRDefault="00AE1ABD" w:rsidP="006E14B9">
      <w:pPr>
        <w:jc w:val="both"/>
        <w:rPr>
          <w:rFonts w:ascii="Verdana" w:hAnsi="Verdana"/>
          <w:sz w:val="20"/>
        </w:rPr>
      </w:pPr>
    </w:p>
    <w:p w14:paraId="5C829431" w14:textId="77777777" w:rsidR="006E14B9" w:rsidRPr="00543929" w:rsidRDefault="00FB557A" w:rsidP="006E14B9">
      <w:pPr>
        <w:jc w:val="both"/>
        <w:rPr>
          <w:rFonts w:ascii="Verdana" w:hAnsi="Verdana"/>
          <w:sz w:val="20"/>
        </w:rPr>
      </w:pPr>
      <w:r w:rsidRPr="00543929">
        <w:rPr>
          <w:rFonts w:ascii="Verdana" w:hAnsi="Verdana"/>
          <w:sz w:val="20"/>
        </w:rPr>
        <w:t>Geográficas</w:t>
      </w:r>
      <w:r w:rsidR="0049193A" w:rsidRPr="00543929">
        <w:rPr>
          <w:rFonts w:ascii="Verdana" w:hAnsi="Verdana"/>
          <w:sz w:val="20"/>
        </w:rPr>
        <w:t xml:space="preserve"> (ubicación, clima), demográficas</w:t>
      </w:r>
      <w:r w:rsidR="006E14B9" w:rsidRPr="00543929">
        <w:rPr>
          <w:rFonts w:ascii="Verdana" w:hAnsi="Verdana"/>
          <w:sz w:val="20"/>
        </w:rPr>
        <w:t xml:space="preserve"> </w:t>
      </w:r>
      <w:r w:rsidR="0049193A" w:rsidRPr="00543929">
        <w:rPr>
          <w:rFonts w:ascii="Verdana" w:hAnsi="Verdana"/>
          <w:sz w:val="20"/>
        </w:rPr>
        <w:t>(edad, género, estado familiar, nivel educativo, lenguaje, raza</w:t>
      </w:r>
      <w:r w:rsidR="000D6E29">
        <w:rPr>
          <w:rFonts w:ascii="Verdana" w:hAnsi="Verdana"/>
          <w:sz w:val="20"/>
        </w:rPr>
        <w:t>)</w:t>
      </w:r>
      <w:r w:rsidR="0049193A" w:rsidRPr="00543929">
        <w:rPr>
          <w:rFonts w:ascii="Verdana" w:hAnsi="Verdana"/>
          <w:sz w:val="20"/>
        </w:rPr>
        <w:t>, intrínsecas (intereses, canales y acceso a los mismos) y de comportamiento (nivel de uso del bien y/o servicio, beneficios), a través de las cuales se facilitará la recolección de la información</w:t>
      </w:r>
      <w:r w:rsidR="00596327" w:rsidRPr="00543929">
        <w:rPr>
          <w:rFonts w:ascii="Verdana" w:hAnsi="Verdana"/>
          <w:sz w:val="20"/>
        </w:rPr>
        <w:t xml:space="preserve"> requerida.</w:t>
      </w:r>
    </w:p>
    <w:p w14:paraId="187C0C1F" w14:textId="77777777" w:rsidR="00596327" w:rsidRPr="00543929" w:rsidRDefault="00596327" w:rsidP="006E14B9">
      <w:pPr>
        <w:jc w:val="both"/>
        <w:rPr>
          <w:rFonts w:ascii="Verdana" w:hAnsi="Verdana"/>
          <w:sz w:val="20"/>
        </w:rPr>
      </w:pPr>
    </w:p>
    <w:p w14:paraId="69E9BF73" w14:textId="77777777" w:rsidR="00B52944" w:rsidRPr="00543929" w:rsidRDefault="00596327" w:rsidP="00B52944">
      <w:pPr>
        <w:jc w:val="both"/>
        <w:rPr>
          <w:rFonts w:ascii="Verdana" w:hAnsi="Verdana"/>
          <w:sz w:val="20"/>
        </w:rPr>
      </w:pPr>
      <w:r w:rsidRPr="00543929">
        <w:rPr>
          <w:rFonts w:ascii="Verdana" w:hAnsi="Verdana"/>
          <w:sz w:val="20"/>
        </w:rPr>
        <w:t>Posteriormente, se identifican los mecanismos a través de los cuales se recolectará la información de los usuarios y se desarrollan las actividades para la materialización del mecanismo establecido.</w:t>
      </w:r>
      <w:r w:rsidR="00B52944" w:rsidRPr="00543929">
        <w:rPr>
          <w:rFonts w:ascii="Verdana" w:hAnsi="Verdana"/>
          <w:sz w:val="20"/>
        </w:rPr>
        <w:t xml:space="preserve"> </w:t>
      </w:r>
    </w:p>
    <w:p w14:paraId="476295D7" w14:textId="77777777" w:rsidR="005009B2" w:rsidRPr="00543929" w:rsidRDefault="005009B2" w:rsidP="006E14B9">
      <w:pPr>
        <w:jc w:val="both"/>
        <w:rPr>
          <w:rFonts w:ascii="Verdana" w:hAnsi="Verdana"/>
          <w:sz w:val="20"/>
        </w:rPr>
      </w:pPr>
    </w:p>
    <w:p w14:paraId="2C1B24A2" w14:textId="77777777" w:rsidR="005009B2" w:rsidRPr="00543929" w:rsidRDefault="004D13C2" w:rsidP="006E14B9">
      <w:pPr>
        <w:jc w:val="both"/>
        <w:rPr>
          <w:rFonts w:ascii="Verdana" w:hAnsi="Verdana"/>
          <w:sz w:val="20"/>
        </w:rPr>
      </w:pPr>
      <w:r w:rsidRPr="00543929">
        <w:rPr>
          <w:rFonts w:ascii="Verdana" w:hAnsi="Verdana"/>
          <w:sz w:val="20"/>
        </w:rPr>
        <w:t xml:space="preserve">Las partes interesadas, se pueden clasificar atendiendo las siguientes dimensiones </w:t>
      </w:r>
      <w:r w:rsidR="00AC3FF3">
        <w:rPr>
          <w:rFonts w:ascii="Verdana" w:hAnsi="Verdana"/>
          <w:sz w:val="20"/>
        </w:rPr>
        <w:t>de</w:t>
      </w:r>
      <w:r w:rsidRPr="00543929">
        <w:rPr>
          <w:rFonts w:ascii="Verdana" w:hAnsi="Verdana"/>
          <w:sz w:val="20"/>
        </w:rPr>
        <w:t xml:space="preserve"> su intervención:</w:t>
      </w:r>
    </w:p>
    <w:p w14:paraId="2859384A" w14:textId="77777777" w:rsidR="004D13C2" w:rsidRPr="00543929" w:rsidRDefault="004D13C2" w:rsidP="006E14B9">
      <w:pPr>
        <w:jc w:val="both"/>
        <w:rPr>
          <w:rFonts w:ascii="Verdana" w:hAnsi="Verdana"/>
          <w:sz w:val="20"/>
        </w:rPr>
      </w:pPr>
    </w:p>
    <w:p w14:paraId="01D135C5" w14:textId="77777777" w:rsidR="004D13C2" w:rsidRDefault="004D13C2" w:rsidP="006D6625">
      <w:pPr>
        <w:pStyle w:val="Prrafodelista"/>
        <w:numPr>
          <w:ilvl w:val="0"/>
          <w:numId w:val="4"/>
        </w:numPr>
        <w:jc w:val="both"/>
        <w:rPr>
          <w:rFonts w:ascii="Verdana" w:hAnsi="Verdana"/>
          <w:sz w:val="20"/>
          <w:szCs w:val="20"/>
        </w:rPr>
      </w:pPr>
      <w:r w:rsidRPr="00543929">
        <w:rPr>
          <w:rFonts w:ascii="Verdana" w:hAnsi="Verdana"/>
          <w:sz w:val="20"/>
          <w:szCs w:val="20"/>
        </w:rPr>
        <w:t>Por responsabilidad: Personas naturales o jurídicas con las cuales la Entidad tenga una relación legal, financiera u operativa que amerite su intervención.</w:t>
      </w:r>
    </w:p>
    <w:p w14:paraId="52087399" w14:textId="77777777" w:rsidR="00AC3FF3" w:rsidRPr="00543929" w:rsidRDefault="00AC3FF3" w:rsidP="00AC3FF3">
      <w:pPr>
        <w:pStyle w:val="Prrafodelista"/>
        <w:jc w:val="both"/>
        <w:rPr>
          <w:rFonts w:ascii="Verdana" w:hAnsi="Verdana"/>
          <w:sz w:val="20"/>
          <w:szCs w:val="20"/>
        </w:rPr>
      </w:pPr>
    </w:p>
    <w:p w14:paraId="294794CB" w14:textId="77777777" w:rsidR="004D13C2" w:rsidRDefault="004D13C2" w:rsidP="006D6625">
      <w:pPr>
        <w:pStyle w:val="Prrafodelista"/>
        <w:numPr>
          <w:ilvl w:val="0"/>
          <w:numId w:val="4"/>
        </w:numPr>
        <w:jc w:val="both"/>
        <w:rPr>
          <w:rFonts w:ascii="Verdana" w:hAnsi="Verdana"/>
          <w:sz w:val="20"/>
          <w:szCs w:val="20"/>
        </w:rPr>
      </w:pPr>
      <w:r w:rsidRPr="00543929">
        <w:rPr>
          <w:rFonts w:ascii="Verdana" w:hAnsi="Verdana"/>
          <w:sz w:val="20"/>
          <w:szCs w:val="20"/>
        </w:rPr>
        <w:t>Por influencia: Personas naturales o jurídicas que puedan influir en la capacidad de la organización para alcanzar sus metas (informales o con poder de decisión).</w:t>
      </w:r>
    </w:p>
    <w:p w14:paraId="3A2402EB" w14:textId="77777777" w:rsidR="00AC3FF3" w:rsidRPr="00AC3FF3" w:rsidRDefault="00AC3FF3" w:rsidP="00AC3FF3">
      <w:pPr>
        <w:pStyle w:val="Prrafodelista"/>
        <w:rPr>
          <w:rFonts w:ascii="Verdana" w:hAnsi="Verdana"/>
          <w:sz w:val="20"/>
          <w:szCs w:val="20"/>
        </w:rPr>
      </w:pPr>
    </w:p>
    <w:p w14:paraId="1290BCAD" w14:textId="77777777" w:rsidR="004D13C2" w:rsidRPr="00543929" w:rsidRDefault="004D13C2" w:rsidP="006D6625">
      <w:pPr>
        <w:pStyle w:val="Prrafodelista"/>
        <w:numPr>
          <w:ilvl w:val="0"/>
          <w:numId w:val="4"/>
        </w:numPr>
        <w:jc w:val="both"/>
        <w:rPr>
          <w:rFonts w:ascii="Verdana" w:hAnsi="Verdana"/>
          <w:sz w:val="20"/>
          <w:szCs w:val="20"/>
        </w:rPr>
      </w:pPr>
      <w:r w:rsidRPr="00543929">
        <w:rPr>
          <w:rFonts w:ascii="Verdana" w:hAnsi="Verdana"/>
          <w:sz w:val="20"/>
          <w:szCs w:val="20"/>
        </w:rPr>
        <w:t xml:space="preserve">Por representación: Personas naturales o jurídicas que a través de estructuras regulatorias o culturales representan </w:t>
      </w:r>
      <w:r w:rsidR="001E25F4" w:rsidRPr="00543929">
        <w:rPr>
          <w:rFonts w:ascii="Verdana" w:hAnsi="Verdana"/>
          <w:sz w:val="20"/>
          <w:szCs w:val="20"/>
        </w:rPr>
        <w:t>a otras personas (Ej</w:t>
      </w:r>
      <w:r w:rsidR="00AC3FF3">
        <w:rPr>
          <w:rFonts w:ascii="Verdana" w:hAnsi="Verdana"/>
          <w:sz w:val="20"/>
          <w:szCs w:val="20"/>
        </w:rPr>
        <w:t>emplo</w:t>
      </w:r>
      <w:r w:rsidR="001E25F4" w:rsidRPr="00543929">
        <w:rPr>
          <w:rFonts w:ascii="Verdana" w:hAnsi="Verdana"/>
          <w:sz w:val="20"/>
          <w:szCs w:val="20"/>
        </w:rPr>
        <w:t>: líderes comunales, consejeros, representantes de asociaciones de usuarios, entre otros).</w:t>
      </w:r>
    </w:p>
    <w:p w14:paraId="55A30161" w14:textId="77777777" w:rsidR="00B52944" w:rsidRPr="00543929" w:rsidRDefault="00B52944" w:rsidP="00B52944">
      <w:pPr>
        <w:jc w:val="both"/>
        <w:rPr>
          <w:rFonts w:ascii="Verdana" w:hAnsi="Verdana"/>
          <w:sz w:val="20"/>
        </w:rPr>
      </w:pPr>
    </w:p>
    <w:p w14:paraId="6978B97B" w14:textId="77777777" w:rsidR="00287498" w:rsidRPr="00543929" w:rsidRDefault="00287498" w:rsidP="00287498">
      <w:pPr>
        <w:pStyle w:val="Ttulo2"/>
        <w:rPr>
          <w:rFonts w:ascii="Verdana" w:hAnsi="Verdana"/>
          <w:i w:val="0"/>
          <w:sz w:val="20"/>
          <w:szCs w:val="20"/>
          <w:lang w:val="es-CO"/>
        </w:rPr>
      </w:pPr>
      <w:bookmarkStart w:id="20" w:name="_Toc484098944"/>
      <w:r w:rsidRPr="00543929">
        <w:rPr>
          <w:rFonts w:ascii="Verdana" w:hAnsi="Verdana"/>
          <w:i w:val="0"/>
          <w:sz w:val="20"/>
          <w:szCs w:val="20"/>
          <w:lang w:val="es-CO"/>
        </w:rPr>
        <w:t>Pasos para realizar un ejercicio de caracterización</w:t>
      </w:r>
      <w:bookmarkEnd w:id="20"/>
    </w:p>
    <w:p w14:paraId="57709C51" w14:textId="77777777" w:rsidR="00287498" w:rsidRPr="00543929" w:rsidRDefault="00287498" w:rsidP="00287498">
      <w:pPr>
        <w:rPr>
          <w:rFonts w:ascii="Verdana" w:hAnsi="Verdana"/>
          <w:sz w:val="20"/>
          <w:lang w:val="es-CO"/>
        </w:rPr>
      </w:pPr>
    </w:p>
    <w:p w14:paraId="1629BA34" w14:textId="77777777" w:rsidR="0017135F" w:rsidRPr="00543929" w:rsidRDefault="009377F2" w:rsidP="0017135F">
      <w:pPr>
        <w:jc w:val="both"/>
        <w:rPr>
          <w:rFonts w:ascii="Verdana" w:hAnsi="Verdana"/>
          <w:sz w:val="20"/>
        </w:rPr>
      </w:pPr>
      <w:r w:rsidRPr="00543929">
        <w:rPr>
          <w:rFonts w:ascii="Verdana" w:hAnsi="Verdana"/>
          <w:sz w:val="20"/>
        </w:rPr>
        <w:t xml:space="preserve">A </w:t>
      </w:r>
      <w:proofErr w:type="gramStart"/>
      <w:r w:rsidRPr="00543929">
        <w:rPr>
          <w:rFonts w:ascii="Verdana" w:hAnsi="Verdana"/>
          <w:sz w:val="20"/>
        </w:rPr>
        <w:t>continuación</w:t>
      </w:r>
      <w:proofErr w:type="gramEnd"/>
      <w:r w:rsidRPr="00543929">
        <w:rPr>
          <w:rFonts w:ascii="Verdana" w:hAnsi="Verdana"/>
          <w:sz w:val="20"/>
        </w:rPr>
        <w:t xml:space="preserve"> se describen l</w:t>
      </w:r>
      <w:r w:rsidR="00425BC0" w:rsidRPr="00543929">
        <w:rPr>
          <w:rFonts w:ascii="Verdana" w:hAnsi="Verdana"/>
          <w:sz w:val="20"/>
        </w:rPr>
        <w:t xml:space="preserve">os pasos </w:t>
      </w:r>
      <w:r w:rsidRPr="00543929">
        <w:rPr>
          <w:rFonts w:ascii="Verdana" w:hAnsi="Verdana"/>
          <w:sz w:val="20"/>
        </w:rPr>
        <w:t>para realizar un ejercicio de caracterización</w:t>
      </w:r>
      <w:r w:rsidRPr="00543929">
        <w:rPr>
          <w:rStyle w:val="Refdenotaalpie"/>
          <w:rFonts w:ascii="Verdana" w:hAnsi="Verdana"/>
          <w:i/>
          <w:sz w:val="20"/>
          <w:lang w:val="es-CO"/>
        </w:rPr>
        <w:footnoteReference w:id="3"/>
      </w:r>
      <w:r w:rsidRPr="00543929">
        <w:rPr>
          <w:rFonts w:ascii="Verdana" w:hAnsi="Verdana"/>
          <w:sz w:val="20"/>
        </w:rPr>
        <w:t xml:space="preserve"> que se deben realizar </w:t>
      </w:r>
      <w:r w:rsidR="004945C0">
        <w:rPr>
          <w:rFonts w:ascii="Verdana" w:hAnsi="Verdana"/>
          <w:sz w:val="20"/>
        </w:rPr>
        <w:t xml:space="preserve">teniendo en cuenta </w:t>
      </w:r>
      <w:r w:rsidR="00425BC0" w:rsidRPr="00543929">
        <w:rPr>
          <w:rFonts w:ascii="Verdana" w:hAnsi="Verdana"/>
          <w:sz w:val="20"/>
        </w:rPr>
        <w:t>las</w:t>
      </w:r>
      <w:r w:rsidR="004945C0">
        <w:rPr>
          <w:rFonts w:ascii="Verdana" w:hAnsi="Verdana"/>
          <w:sz w:val="20"/>
        </w:rPr>
        <w:t xml:space="preserve"> necesidades </w:t>
      </w:r>
      <w:r w:rsidRPr="00543929">
        <w:rPr>
          <w:rFonts w:ascii="Verdana" w:hAnsi="Verdana"/>
          <w:sz w:val="20"/>
        </w:rPr>
        <w:t>propias de la entidad</w:t>
      </w:r>
      <w:r w:rsidR="00425BC0" w:rsidRPr="00543929">
        <w:rPr>
          <w:rFonts w:ascii="Verdana" w:hAnsi="Verdana"/>
          <w:sz w:val="20"/>
        </w:rPr>
        <w:t>:</w:t>
      </w:r>
    </w:p>
    <w:p w14:paraId="59D90A25" w14:textId="77777777" w:rsidR="00425BC0" w:rsidRPr="00543929" w:rsidRDefault="00425BC0" w:rsidP="0017135F">
      <w:pPr>
        <w:jc w:val="both"/>
        <w:rPr>
          <w:rFonts w:ascii="Verdana" w:hAnsi="Verdana"/>
          <w:sz w:val="20"/>
        </w:rPr>
      </w:pPr>
    </w:p>
    <w:p w14:paraId="7667228D" w14:textId="77777777" w:rsidR="00324712" w:rsidRPr="00543929" w:rsidRDefault="00425BC0" w:rsidP="006D6625">
      <w:pPr>
        <w:pStyle w:val="Prrafodelista"/>
        <w:numPr>
          <w:ilvl w:val="0"/>
          <w:numId w:val="7"/>
        </w:numPr>
        <w:jc w:val="both"/>
        <w:rPr>
          <w:rFonts w:ascii="Verdana" w:hAnsi="Verdana"/>
          <w:sz w:val="20"/>
          <w:szCs w:val="20"/>
        </w:rPr>
      </w:pPr>
      <w:r w:rsidRPr="00D41F7D">
        <w:rPr>
          <w:rFonts w:ascii="Verdana" w:hAnsi="Verdana"/>
          <w:b/>
          <w:sz w:val="20"/>
          <w:szCs w:val="20"/>
        </w:rPr>
        <w:t>Identificar los objetivos de la caracterización y su alcance</w:t>
      </w:r>
      <w:r w:rsidR="00324712" w:rsidRPr="00D41F7D">
        <w:rPr>
          <w:rFonts w:ascii="Verdana" w:hAnsi="Verdana"/>
          <w:b/>
          <w:sz w:val="20"/>
          <w:szCs w:val="20"/>
        </w:rPr>
        <w:t>:</w:t>
      </w:r>
      <w:r w:rsidR="00324712" w:rsidRPr="00543929">
        <w:rPr>
          <w:rFonts w:ascii="Verdana" w:hAnsi="Verdana"/>
          <w:sz w:val="20"/>
          <w:szCs w:val="20"/>
        </w:rPr>
        <w:t xml:space="preserve"> el primer paso es establecer claramente para que se hace una caracterización de ciudadanos, usuarios o interesados, y cuál es el uso que se va a dar a los resultados.</w:t>
      </w:r>
    </w:p>
    <w:p w14:paraId="6DA577C0" w14:textId="77777777" w:rsidR="00324712" w:rsidRPr="00543929" w:rsidRDefault="00324712" w:rsidP="00324712">
      <w:pPr>
        <w:pStyle w:val="Prrafodelista"/>
        <w:jc w:val="both"/>
        <w:rPr>
          <w:rFonts w:ascii="Verdana" w:hAnsi="Verdana"/>
          <w:sz w:val="20"/>
          <w:szCs w:val="20"/>
        </w:rPr>
      </w:pPr>
    </w:p>
    <w:p w14:paraId="7FEFFCC1" w14:textId="77777777" w:rsidR="00324712" w:rsidRPr="00543929" w:rsidRDefault="00324712" w:rsidP="00324712">
      <w:pPr>
        <w:pStyle w:val="Prrafodelista"/>
        <w:jc w:val="both"/>
        <w:rPr>
          <w:rFonts w:ascii="Verdana" w:hAnsi="Verdana"/>
          <w:sz w:val="20"/>
          <w:szCs w:val="20"/>
        </w:rPr>
      </w:pPr>
      <w:r w:rsidRPr="00543929">
        <w:rPr>
          <w:rFonts w:ascii="Verdana" w:hAnsi="Verdana"/>
          <w:sz w:val="20"/>
          <w:szCs w:val="20"/>
        </w:rPr>
        <w:t xml:space="preserve">Dado que existen varias políticas que requieren del ejercicio de caracterización, es recomendable que se formule un objetivo general que incluya los propósitos de la caracterización y luego, en los </w:t>
      </w:r>
      <w:r w:rsidR="008E12D4" w:rsidRPr="00543929">
        <w:rPr>
          <w:rFonts w:ascii="Verdana" w:hAnsi="Verdana"/>
          <w:sz w:val="20"/>
          <w:szCs w:val="20"/>
        </w:rPr>
        <w:t>objetivos específicos se formule el alcance de la caracterización para cada una de las políticas.</w:t>
      </w:r>
    </w:p>
    <w:p w14:paraId="34C069A1" w14:textId="77777777" w:rsidR="00425BC0" w:rsidRPr="00543929" w:rsidRDefault="00425BC0" w:rsidP="00324712">
      <w:pPr>
        <w:pStyle w:val="Prrafodelista"/>
        <w:jc w:val="both"/>
        <w:rPr>
          <w:rFonts w:ascii="Verdana" w:hAnsi="Verdana"/>
          <w:sz w:val="20"/>
          <w:szCs w:val="20"/>
        </w:rPr>
      </w:pPr>
    </w:p>
    <w:p w14:paraId="54A12685" w14:textId="77777777" w:rsidR="006F208A" w:rsidRPr="00543929" w:rsidRDefault="006F208A" w:rsidP="00324712">
      <w:pPr>
        <w:pStyle w:val="Prrafodelista"/>
        <w:jc w:val="both"/>
        <w:rPr>
          <w:rFonts w:ascii="Verdana" w:hAnsi="Verdana"/>
          <w:sz w:val="20"/>
          <w:szCs w:val="20"/>
        </w:rPr>
      </w:pPr>
      <w:r w:rsidRPr="00543929">
        <w:rPr>
          <w:rFonts w:ascii="Verdana" w:hAnsi="Verdana"/>
          <w:sz w:val="20"/>
          <w:szCs w:val="20"/>
        </w:rPr>
        <w:lastRenderedPageBreak/>
        <w:t xml:space="preserve">La formulación del objetivo general requiere de la comprensión de la necesidad o problemática para identificar las posibles opciones que ofrezcan </w:t>
      </w:r>
      <w:r w:rsidR="00875A1E" w:rsidRPr="00543929">
        <w:rPr>
          <w:rFonts w:ascii="Verdana" w:hAnsi="Verdana"/>
          <w:sz w:val="20"/>
          <w:szCs w:val="20"/>
        </w:rPr>
        <w:t xml:space="preserve">su </w:t>
      </w:r>
      <w:r w:rsidRPr="00543929">
        <w:rPr>
          <w:rFonts w:ascii="Verdana" w:hAnsi="Verdana"/>
          <w:sz w:val="20"/>
          <w:szCs w:val="20"/>
        </w:rPr>
        <w:t>solución.  Se debe formular partiendo de un verbo en infinitivo que indique una acción a desarrollar, un objeto sobre el cual recae la acción y algunos elementos adicionales que amplíen la información.</w:t>
      </w:r>
    </w:p>
    <w:p w14:paraId="454F9EC6" w14:textId="77777777" w:rsidR="00F036FF" w:rsidRPr="00543929" w:rsidRDefault="00F036FF" w:rsidP="00324712">
      <w:pPr>
        <w:pStyle w:val="Prrafodelista"/>
        <w:jc w:val="both"/>
        <w:rPr>
          <w:rFonts w:ascii="Verdana" w:hAnsi="Verdana"/>
          <w:sz w:val="20"/>
          <w:szCs w:val="20"/>
        </w:rPr>
      </w:pPr>
    </w:p>
    <w:p w14:paraId="1A8ADF55" w14:textId="399CBA08" w:rsidR="00F365F9" w:rsidRPr="00F365F9" w:rsidRDefault="00F036FF" w:rsidP="00F365F9">
      <w:pPr>
        <w:pStyle w:val="Prrafodelista"/>
        <w:jc w:val="both"/>
        <w:rPr>
          <w:rFonts w:ascii="Verdana" w:hAnsi="Verdana"/>
          <w:sz w:val="20"/>
          <w:szCs w:val="20"/>
        </w:rPr>
      </w:pPr>
      <w:r w:rsidRPr="00543929">
        <w:rPr>
          <w:rFonts w:ascii="Verdana" w:hAnsi="Verdana"/>
          <w:sz w:val="20"/>
          <w:szCs w:val="20"/>
        </w:rPr>
        <w:t>Los objetivos específicos deben desarrollar el objetivo general, pues se constituyen en una desagregación del mismo</w:t>
      </w:r>
      <w:r w:rsidR="00F365F9">
        <w:rPr>
          <w:rFonts w:ascii="Verdana" w:hAnsi="Verdana"/>
          <w:sz w:val="20"/>
          <w:szCs w:val="20"/>
        </w:rPr>
        <w:t>. Para este propósito, se debe registrar la información pertinente en el for</w:t>
      </w:r>
      <w:r w:rsidR="00F365F9" w:rsidRPr="00F365F9">
        <w:rPr>
          <w:rFonts w:ascii="Verdana" w:hAnsi="Verdana"/>
          <w:sz w:val="20"/>
          <w:szCs w:val="20"/>
        </w:rPr>
        <w:t>mato</w:t>
      </w:r>
      <w:r w:rsidR="00DA1EEA">
        <w:rPr>
          <w:rFonts w:ascii="Verdana" w:hAnsi="Verdana"/>
          <w:sz w:val="20"/>
          <w:szCs w:val="20"/>
        </w:rPr>
        <w:t xml:space="preserve">: </w:t>
      </w:r>
      <w:r w:rsidR="00DA1EEA" w:rsidRPr="00B33B60">
        <w:rPr>
          <w:rFonts w:ascii="Verdana" w:hAnsi="Verdana"/>
          <w:color w:val="000000" w:themeColor="text1"/>
          <w:sz w:val="20"/>
          <w:szCs w:val="20"/>
        </w:rPr>
        <w:t>C</w:t>
      </w:r>
      <w:r w:rsidR="00F365F9" w:rsidRPr="00B33B60">
        <w:rPr>
          <w:rFonts w:ascii="Verdana" w:hAnsi="Verdana"/>
          <w:color w:val="000000" w:themeColor="text1"/>
          <w:sz w:val="20"/>
          <w:szCs w:val="20"/>
        </w:rPr>
        <w:t xml:space="preserve">ódigo </w:t>
      </w:r>
      <w:r w:rsidR="00B33B60" w:rsidRPr="00B33B60">
        <w:rPr>
          <w:rFonts w:ascii="Verdana" w:hAnsi="Verdana"/>
          <w:color w:val="000000" w:themeColor="text1"/>
          <w:sz w:val="20"/>
          <w:szCs w:val="20"/>
        </w:rPr>
        <w:t>F-AC-3</w:t>
      </w:r>
      <w:r w:rsidR="00F365F9" w:rsidRPr="00B33B60">
        <w:rPr>
          <w:rFonts w:ascii="Verdana" w:hAnsi="Verdana"/>
          <w:color w:val="000000" w:themeColor="text1"/>
          <w:sz w:val="20"/>
          <w:szCs w:val="20"/>
        </w:rPr>
        <w:t xml:space="preserve"> </w:t>
      </w:r>
      <w:r w:rsidR="00F365F9" w:rsidRPr="00F365F9">
        <w:rPr>
          <w:rFonts w:ascii="Verdana" w:hAnsi="Verdana"/>
          <w:sz w:val="20"/>
          <w:szCs w:val="20"/>
        </w:rPr>
        <w:t>Identificación de Objetivo y Alcance del ejercicio de caracterización de Ciudadanos, Usuarios e Interesados</w:t>
      </w:r>
      <w:r w:rsidR="00F365F9">
        <w:rPr>
          <w:rFonts w:ascii="Verdana" w:hAnsi="Verdana"/>
          <w:sz w:val="20"/>
          <w:szCs w:val="20"/>
        </w:rPr>
        <w:t>.</w:t>
      </w:r>
      <w:r w:rsidR="00F365F9" w:rsidRPr="00F365F9">
        <w:rPr>
          <w:rFonts w:ascii="Verdana" w:hAnsi="Verdana"/>
          <w:sz w:val="20"/>
          <w:szCs w:val="20"/>
        </w:rPr>
        <w:t xml:space="preserve"> </w:t>
      </w:r>
    </w:p>
    <w:p w14:paraId="5CA68BB4" w14:textId="77777777" w:rsidR="00F036FF" w:rsidRPr="00543929" w:rsidRDefault="00F036FF" w:rsidP="00324712">
      <w:pPr>
        <w:pStyle w:val="Prrafodelista"/>
        <w:jc w:val="both"/>
        <w:rPr>
          <w:rFonts w:ascii="Verdana" w:hAnsi="Verdana"/>
          <w:sz w:val="20"/>
          <w:szCs w:val="20"/>
        </w:rPr>
      </w:pPr>
    </w:p>
    <w:p w14:paraId="7C4A71B2" w14:textId="77777777" w:rsidR="00545C84" w:rsidRPr="00543929" w:rsidRDefault="00F036FF" w:rsidP="00324712">
      <w:pPr>
        <w:pStyle w:val="Prrafodelista"/>
        <w:jc w:val="both"/>
        <w:rPr>
          <w:rFonts w:ascii="Verdana" w:hAnsi="Verdana"/>
          <w:sz w:val="20"/>
          <w:szCs w:val="20"/>
        </w:rPr>
      </w:pPr>
      <w:r w:rsidRPr="00543929">
        <w:rPr>
          <w:rFonts w:ascii="Verdana" w:hAnsi="Verdana"/>
          <w:sz w:val="20"/>
          <w:szCs w:val="20"/>
        </w:rPr>
        <w:t>P</w:t>
      </w:r>
      <w:r w:rsidR="00875A1E" w:rsidRPr="00543929">
        <w:rPr>
          <w:rFonts w:ascii="Verdana" w:hAnsi="Verdana"/>
          <w:sz w:val="20"/>
          <w:szCs w:val="20"/>
        </w:rPr>
        <w:t>lantear adecuadamente el objetiv</w:t>
      </w:r>
      <w:r w:rsidRPr="00543929">
        <w:rPr>
          <w:rFonts w:ascii="Verdana" w:hAnsi="Verdana"/>
          <w:sz w:val="20"/>
          <w:szCs w:val="20"/>
        </w:rPr>
        <w:t>o general y los objetivos específicos es fundamental antes de iniciar cualquier acción, pues permite identificar el tipo de información que se requiere, el nivel de profundidad o desagregación de la información, los instrumentos de recolección de la información m</w:t>
      </w:r>
      <w:r w:rsidR="00545C84" w:rsidRPr="00543929">
        <w:rPr>
          <w:rFonts w:ascii="Verdana" w:hAnsi="Verdana"/>
          <w:sz w:val="20"/>
          <w:szCs w:val="20"/>
        </w:rPr>
        <w:t>ás apropiados y los recursos necesarios para el desarrollo del ejercicio.</w:t>
      </w:r>
    </w:p>
    <w:p w14:paraId="4EF8BCCA" w14:textId="77777777" w:rsidR="00545C84" w:rsidRPr="00543929" w:rsidRDefault="00545C84" w:rsidP="00324712">
      <w:pPr>
        <w:pStyle w:val="Prrafodelista"/>
        <w:jc w:val="both"/>
        <w:rPr>
          <w:rFonts w:ascii="Verdana" w:hAnsi="Verdana"/>
          <w:sz w:val="20"/>
          <w:szCs w:val="20"/>
        </w:rPr>
      </w:pPr>
    </w:p>
    <w:p w14:paraId="376F666D" w14:textId="77777777" w:rsidR="00F036FF" w:rsidRPr="00543929" w:rsidRDefault="00D41F7D" w:rsidP="00324712">
      <w:pPr>
        <w:pStyle w:val="Prrafodelista"/>
        <w:jc w:val="both"/>
        <w:rPr>
          <w:rFonts w:ascii="Verdana" w:hAnsi="Verdana"/>
          <w:sz w:val="20"/>
          <w:szCs w:val="20"/>
        </w:rPr>
      </w:pPr>
      <w:r>
        <w:rPr>
          <w:rFonts w:ascii="Verdana" w:hAnsi="Verdana"/>
          <w:sz w:val="20"/>
          <w:szCs w:val="20"/>
        </w:rPr>
        <w:t xml:space="preserve">Se debe </w:t>
      </w:r>
      <w:r w:rsidR="00545C84" w:rsidRPr="00543929">
        <w:rPr>
          <w:rFonts w:ascii="Verdana" w:hAnsi="Verdana"/>
          <w:sz w:val="20"/>
          <w:szCs w:val="20"/>
        </w:rPr>
        <w:t>analizar qué quiere hacer</w:t>
      </w:r>
      <w:r>
        <w:rPr>
          <w:rFonts w:ascii="Verdana" w:hAnsi="Verdana"/>
          <w:sz w:val="20"/>
          <w:szCs w:val="20"/>
        </w:rPr>
        <w:t xml:space="preserve"> la entidad</w:t>
      </w:r>
      <w:r w:rsidR="00545C84" w:rsidRPr="00543929">
        <w:rPr>
          <w:rFonts w:ascii="Verdana" w:hAnsi="Verdana"/>
          <w:sz w:val="20"/>
          <w:szCs w:val="20"/>
        </w:rPr>
        <w:t>, para qué lo hace y cuál es el alcance del ejercicio de caracterización, para lo cual resulta útil responder las siguientes preguntas:</w:t>
      </w:r>
    </w:p>
    <w:p w14:paraId="47B943A8" w14:textId="77777777" w:rsidR="00545C84" w:rsidRPr="00543929" w:rsidRDefault="00545C84" w:rsidP="00324712">
      <w:pPr>
        <w:pStyle w:val="Prrafodelista"/>
        <w:jc w:val="both"/>
        <w:rPr>
          <w:rFonts w:ascii="Verdana" w:hAnsi="Verdana"/>
          <w:sz w:val="20"/>
          <w:szCs w:val="20"/>
        </w:rPr>
      </w:pPr>
    </w:p>
    <w:p w14:paraId="296558A1" w14:textId="77777777" w:rsidR="00545C84" w:rsidRDefault="001538E8" w:rsidP="006D6625">
      <w:pPr>
        <w:pStyle w:val="Prrafodelista"/>
        <w:numPr>
          <w:ilvl w:val="0"/>
          <w:numId w:val="8"/>
        </w:numPr>
        <w:jc w:val="both"/>
        <w:rPr>
          <w:rFonts w:ascii="Verdana" w:hAnsi="Verdana"/>
          <w:sz w:val="20"/>
          <w:szCs w:val="20"/>
        </w:rPr>
      </w:pPr>
      <w:r w:rsidRPr="00543929">
        <w:rPr>
          <w:rFonts w:ascii="Verdana" w:hAnsi="Verdana"/>
          <w:sz w:val="20"/>
          <w:szCs w:val="20"/>
        </w:rPr>
        <w:t>¿</w:t>
      </w:r>
      <w:r w:rsidR="00545C84" w:rsidRPr="00543929">
        <w:rPr>
          <w:rFonts w:ascii="Verdana" w:hAnsi="Verdana"/>
          <w:sz w:val="20"/>
          <w:szCs w:val="20"/>
        </w:rPr>
        <w:t>Se caracterizará a los ciudadanos</w:t>
      </w:r>
      <w:r w:rsidR="007E3680" w:rsidRPr="00543929">
        <w:rPr>
          <w:rFonts w:ascii="Verdana" w:hAnsi="Verdana"/>
          <w:sz w:val="20"/>
          <w:szCs w:val="20"/>
        </w:rPr>
        <w:t xml:space="preserve"> que pueden requerir la información producida por la entidad?</w:t>
      </w:r>
    </w:p>
    <w:p w14:paraId="3005CEBD" w14:textId="77777777" w:rsidR="0032555D" w:rsidRPr="00543929" w:rsidRDefault="0032555D" w:rsidP="0032555D">
      <w:pPr>
        <w:pStyle w:val="Prrafodelista"/>
        <w:ind w:left="1068"/>
        <w:jc w:val="both"/>
        <w:rPr>
          <w:rFonts w:ascii="Verdana" w:hAnsi="Verdana"/>
          <w:sz w:val="20"/>
          <w:szCs w:val="20"/>
        </w:rPr>
      </w:pPr>
    </w:p>
    <w:p w14:paraId="69D8EF9D" w14:textId="77777777" w:rsidR="007E3680" w:rsidRDefault="001538E8" w:rsidP="006D6625">
      <w:pPr>
        <w:pStyle w:val="Prrafodelista"/>
        <w:numPr>
          <w:ilvl w:val="0"/>
          <w:numId w:val="8"/>
        </w:numPr>
        <w:jc w:val="both"/>
        <w:rPr>
          <w:rFonts w:ascii="Verdana" w:hAnsi="Verdana"/>
          <w:sz w:val="20"/>
          <w:szCs w:val="20"/>
        </w:rPr>
      </w:pPr>
      <w:r w:rsidRPr="00543929">
        <w:rPr>
          <w:rFonts w:ascii="Verdana" w:hAnsi="Verdana"/>
          <w:sz w:val="20"/>
          <w:szCs w:val="20"/>
        </w:rPr>
        <w:t>¿</w:t>
      </w:r>
      <w:r w:rsidR="007E3680" w:rsidRPr="00543929">
        <w:rPr>
          <w:rFonts w:ascii="Verdana" w:hAnsi="Verdana"/>
          <w:sz w:val="20"/>
          <w:szCs w:val="20"/>
        </w:rPr>
        <w:t>Se caracterizará a empresas u organizaciones que interactúan con la entidad por canales electrónicos de atención?</w:t>
      </w:r>
    </w:p>
    <w:p w14:paraId="426D5AC3" w14:textId="77777777" w:rsidR="0032555D" w:rsidRPr="0032555D" w:rsidRDefault="0032555D" w:rsidP="0032555D">
      <w:pPr>
        <w:pStyle w:val="Prrafodelista"/>
        <w:rPr>
          <w:rFonts w:ascii="Verdana" w:hAnsi="Verdana"/>
          <w:sz w:val="20"/>
          <w:szCs w:val="20"/>
        </w:rPr>
      </w:pPr>
    </w:p>
    <w:p w14:paraId="783FC6EC" w14:textId="77777777" w:rsidR="007E3680" w:rsidRDefault="001538E8" w:rsidP="006D6625">
      <w:pPr>
        <w:pStyle w:val="Prrafodelista"/>
        <w:numPr>
          <w:ilvl w:val="0"/>
          <w:numId w:val="8"/>
        </w:numPr>
        <w:jc w:val="both"/>
        <w:rPr>
          <w:rFonts w:ascii="Verdana" w:hAnsi="Verdana"/>
          <w:sz w:val="20"/>
          <w:szCs w:val="20"/>
        </w:rPr>
      </w:pPr>
      <w:r w:rsidRPr="00543929">
        <w:rPr>
          <w:rFonts w:ascii="Verdana" w:hAnsi="Verdana"/>
          <w:sz w:val="20"/>
          <w:szCs w:val="20"/>
        </w:rPr>
        <w:t>¿</w:t>
      </w:r>
      <w:r w:rsidR="007E3680" w:rsidRPr="00543929">
        <w:rPr>
          <w:rFonts w:ascii="Verdana" w:hAnsi="Verdana"/>
          <w:sz w:val="20"/>
          <w:szCs w:val="20"/>
        </w:rPr>
        <w:t>Se caracterizará a los potenciales usuarios de un nuevo servicio?</w:t>
      </w:r>
    </w:p>
    <w:p w14:paraId="41BF5501" w14:textId="77777777" w:rsidR="0032555D" w:rsidRPr="0032555D" w:rsidRDefault="0032555D" w:rsidP="0032555D">
      <w:pPr>
        <w:pStyle w:val="Prrafodelista"/>
        <w:rPr>
          <w:rFonts w:ascii="Verdana" w:hAnsi="Verdana"/>
          <w:sz w:val="20"/>
          <w:szCs w:val="20"/>
        </w:rPr>
      </w:pPr>
    </w:p>
    <w:p w14:paraId="642CD836" w14:textId="77777777" w:rsidR="007E3680" w:rsidRDefault="001538E8" w:rsidP="006D6625">
      <w:pPr>
        <w:pStyle w:val="Prrafodelista"/>
        <w:numPr>
          <w:ilvl w:val="0"/>
          <w:numId w:val="8"/>
        </w:numPr>
        <w:jc w:val="both"/>
        <w:rPr>
          <w:rFonts w:ascii="Verdana" w:hAnsi="Verdana"/>
          <w:sz w:val="20"/>
          <w:szCs w:val="20"/>
        </w:rPr>
      </w:pPr>
      <w:r w:rsidRPr="00543929">
        <w:rPr>
          <w:rFonts w:ascii="Verdana" w:hAnsi="Verdana"/>
          <w:sz w:val="20"/>
          <w:szCs w:val="20"/>
        </w:rPr>
        <w:t>¿</w:t>
      </w:r>
      <w:r w:rsidR="007E3680" w:rsidRPr="00543929">
        <w:rPr>
          <w:rFonts w:ascii="Verdana" w:hAnsi="Verdana"/>
          <w:sz w:val="20"/>
          <w:szCs w:val="20"/>
        </w:rPr>
        <w:t>Se caracterizará a los ciudadanos objeto de intervención de un programa específico o de todos los programas de la entidad?</w:t>
      </w:r>
    </w:p>
    <w:p w14:paraId="276F6915" w14:textId="77777777" w:rsidR="0032555D" w:rsidRPr="0032555D" w:rsidRDefault="0032555D" w:rsidP="0032555D">
      <w:pPr>
        <w:pStyle w:val="Prrafodelista"/>
        <w:rPr>
          <w:rFonts w:ascii="Verdana" w:hAnsi="Verdana"/>
          <w:sz w:val="20"/>
          <w:szCs w:val="20"/>
        </w:rPr>
      </w:pPr>
    </w:p>
    <w:p w14:paraId="781F1FD2" w14:textId="77777777" w:rsidR="00771720" w:rsidRDefault="00771720" w:rsidP="006D6625">
      <w:pPr>
        <w:pStyle w:val="Prrafodelista"/>
        <w:numPr>
          <w:ilvl w:val="0"/>
          <w:numId w:val="8"/>
        </w:numPr>
        <w:jc w:val="both"/>
        <w:rPr>
          <w:rFonts w:ascii="Verdana" w:hAnsi="Verdana"/>
          <w:sz w:val="20"/>
          <w:szCs w:val="20"/>
        </w:rPr>
      </w:pPr>
      <w:r w:rsidRPr="00543929">
        <w:rPr>
          <w:rFonts w:ascii="Verdana" w:hAnsi="Verdana"/>
          <w:sz w:val="20"/>
          <w:szCs w:val="20"/>
        </w:rPr>
        <w:t>¿Se caracterizará a la totalidad de los ciudadanos que han interactuado con la entidad alguna vez, o aquellos ciudadanos que potencialmente pueden acceder a la oferta institucional pero que todavía no lo han hecho?</w:t>
      </w:r>
    </w:p>
    <w:p w14:paraId="5D14A948" w14:textId="77777777" w:rsidR="0032555D" w:rsidRPr="0032555D" w:rsidRDefault="0032555D" w:rsidP="0032555D">
      <w:pPr>
        <w:pStyle w:val="Prrafodelista"/>
        <w:rPr>
          <w:rFonts w:ascii="Verdana" w:hAnsi="Verdana"/>
          <w:sz w:val="20"/>
          <w:szCs w:val="20"/>
        </w:rPr>
      </w:pPr>
    </w:p>
    <w:p w14:paraId="7CAF21DE" w14:textId="77777777" w:rsidR="00771720" w:rsidRDefault="00771720" w:rsidP="006D6625">
      <w:pPr>
        <w:pStyle w:val="Prrafodelista"/>
        <w:numPr>
          <w:ilvl w:val="0"/>
          <w:numId w:val="8"/>
        </w:numPr>
        <w:jc w:val="both"/>
        <w:rPr>
          <w:rFonts w:ascii="Verdana" w:hAnsi="Verdana"/>
          <w:sz w:val="20"/>
          <w:szCs w:val="20"/>
        </w:rPr>
      </w:pPr>
      <w:r w:rsidRPr="00543929">
        <w:rPr>
          <w:rFonts w:ascii="Verdana" w:hAnsi="Verdana"/>
          <w:sz w:val="20"/>
          <w:szCs w:val="20"/>
        </w:rPr>
        <w:t>¿Alguna entidad ya ha recolectado esta información?</w:t>
      </w:r>
    </w:p>
    <w:p w14:paraId="65B3455F" w14:textId="77777777" w:rsidR="0032555D" w:rsidRPr="0032555D" w:rsidRDefault="0032555D" w:rsidP="0032555D">
      <w:pPr>
        <w:pStyle w:val="Prrafodelista"/>
        <w:rPr>
          <w:rFonts w:ascii="Verdana" w:hAnsi="Verdana"/>
          <w:sz w:val="20"/>
          <w:szCs w:val="20"/>
        </w:rPr>
      </w:pPr>
    </w:p>
    <w:p w14:paraId="297933F1" w14:textId="77777777" w:rsidR="00771720" w:rsidRPr="00543929" w:rsidRDefault="00771720" w:rsidP="006D6625">
      <w:pPr>
        <w:pStyle w:val="Prrafodelista"/>
        <w:numPr>
          <w:ilvl w:val="0"/>
          <w:numId w:val="8"/>
        </w:numPr>
        <w:jc w:val="both"/>
        <w:rPr>
          <w:rFonts w:ascii="Verdana" w:hAnsi="Verdana"/>
          <w:sz w:val="20"/>
          <w:szCs w:val="20"/>
        </w:rPr>
      </w:pPr>
      <w:r w:rsidRPr="00543929">
        <w:rPr>
          <w:rFonts w:ascii="Verdana" w:hAnsi="Verdana"/>
          <w:sz w:val="20"/>
          <w:szCs w:val="20"/>
        </w:rPr>
        <w:t>¿Se caracterizará a organizaciones sociales, gremiales u otras organizaciones de la sociedad que puedan participar en la gestión institucional o en los procesos de rendición de cuentas?</w:t>
      </w:r>
    </w:p>
    <w:p w14:paraId="29CA63A4" w14:textId="77777777" w:rsidR="00875A1E" w:rsidRPr="00543929" w:rsidRDefault="00875A1E" w:rsidP="00875A1E">
      <w:pPr>
        <w:jc w:val="both"/>
        <w:rPr>
          <w:rFonts w:ascii="Verdana" w:hAnsi="Verdana"/>
          <w:sz w:val="20"/>
        </w:rPr>
      </w:pPr>
    </w:p>
    <w:p w14:paraId="545D622B" w14:textId="77777777" w:rsidR="00875A1E" w:rsidRPr="00543929" w:rsidRDefault="00875A1E" w:rsidP="00875A1E">
      <w:pPr>
        <w:jc w:val="both"/>
        <w:rPr>
          <w:rFonts w:ascii="Verdana" w:hAnsi="Verdana"/>
          <w:sz w:val="20"/>
        </w:rPr>
      </w:pPr>
    </w:p>
    <w:p w14:paraId="1D8BF26D" w14:textId="77777777" w:rsidR="00425BC0" w:rsidRPr="00543929" w:rsidRDefault="00425BC0" w:rsidP="006D6625">
      <w:pPr>
        <w:pStyle w:val="Prrafodelista"/>
        <w:numPr>
          <w:ilvl w:val="0"/>
          <w:numId w:val="7"/>
        </w:numPr>
        <w:jc w:val="both"/>
        <w:rPr>
          <w:rFonts w:ascii="Verdana" w:hAnsi="Verdana"/>
          <w:sz w:val="20"/>
          <w:szCs w:val="20"/>
        </w:rPr>
      </w:pPr>
      <w:r w:rsidRPr="002A05A3">
        <w:rPr>
          <w:rFonts w:ascii="Verdana" w:hAnsi="Verdana"/>
          <w:b/>
          <w:sz w:val="20"/>
          <w:szCs w:val="20"/>
        </w:rPr>
        <w:t>Establecer un líder d</w:t>
      </w:r>
      <w:r w:rsidR="003575A8" w:rsidRPr="002A05A3">
        <w:rPr>
          <w:rFonts w:ascii="Verdana" w:hAnsi="Verdana"/>
          <w:b/>
          <w:sz w:val="20"/>
          <w:szCs w:val="20"/>
        </w:rPr>
        <w:t>el ejercicio de caracterización:</w:t>
      </w:r>
      <w:r w:rsidR="003575A8" w:rsidRPr="00543929">
        <w:rPr>
          <w:rFonts w:ascii="Verdana" w:hAnsi="Verdana"/>
          <w:sz w:val="20"/>
          <w:szCs w:val="20"/>
        </w:rPr>
        <w:t xml:space="preserve"> se recomienda identificar una dependencia o un grupo de trabajo interdisciplinario que lidere el ejercicio y coordine al interior de la entidad con las dependencias interesadas en el uso de la información.</w:t>
      </w:r>
    </w:p>
    <w:p w14:paraId="1CDFFB2B" w14:textId="77777777" w:rsidR="003575A8" w:rsidRPr="00543929" w:rsidRDefault="003575A8" w:rsidP="003575A8">
      <w:pPr>
        <w:pStyle w:val="Prrafodelista"/>
        <w:jc w:val="both"/>
        <w:rPr>
          <w:rFonts w:ascii="Verdana" w:hAnsi="Verdana"/>
          <w:sz w:val="20"/>
          <w:szCs w:val="20"/>
        </w:rPr>
      </w:pPr>
    </w:p>
    <w:p w14:paraId="57B3639B" w14:textId="77777777" w:rsidR="003575A8" w:rsidRDefault="003575A8" w:rsidP="00537103">
      <w:pPr>
        <w:pStyle w:val="Prrafodelista"/>
        <w:jc w:val="both"/>
        <w:rPr>
          <w:rFonts w:ascii="Verdana" w:hAnsi="Verdana"/>
          <w:sz w:val="20"/>
          <w:szCs w:val="20"/>
        </w:rPr>
      </w:pPr>
      <w:r w:rsidRPr="00543929">
        <w:rPr>
          <w:rFonts w:ascii="Verdana" w:hAnsi="Verdana"/>
          <w:sz w:val="20"/>
          <w:szCs w:val="20"/>
        </w:rPr>
        <w:t>El deber principal del líder es centralizar la información que resulte del ejercicio</w:t>
      </w:r>
      <w:r w:rsidR="00932096">
        <w:rPr>
          <w:rFonts w:ascii="Verdana" w:hAnsi="Verdana"/>
          <w:sz w:val="20"/>
          <w:szCs w:val="20"/>
        </w:rPr>
        <w:t xml:space="preserve"> para su posterior administración y uso</w:t>
      </w:r>
      <w:r w:rsidR="00537103">
        <w:rPr>
          <w:rFonts w:ascii="Verdana" w:hAnsi="Verdana"/>
          <w:sz w:val="20"/>
          <w:szCs w:val="20"/>
        </w:rPr>
        <w:t>.</w:t>
      </w:r>
      <w:r w:rsidRPr="00543929">
        <w:rPr>
          <w:rFonts w:ascii="Verdana" w:hAnsi="Verdana"/>
          <w:sz w:val="20"/>
          <w:szCs w:val="20"/>
        </w:rPr>
        <w:t xml:space="preserve"> </w:t>
      </w:r>
    </w:p>
    <w:p w14:paraId="180119FC" w14:textId="77777777" w:rsidR="008D41FE" w:rsidRDefault="008D41FE" w:rsidP="00537103">
      <w:pPr>
        <w:pStyle w:val="Prrafodelista"/>
        <w:jc w:val="both"/>
        <w:rPr>
          <w:rFonts w:ascii="Verdana" w:hAnsi="Verdana"/>
          <w:sz w:val="20"/>
          <w:szCs w:val="20"/>
        </w:rPr>
      </w:pPr>
    </w:p>
    <w:p w14:paraId="7D4EA8DE" w14:textId="77777777" w:rsidR="008D41FE" w:rsidRPr="00543929" w:rsidRDefault="008D41FE" w:rsidP="00537103">
      <w:pPr>
        <w:pStyle w:val="Prrafodelista"/>
        <w:jc w:val="both"/>
        <w:rPr>
          <w:rFonts w:ascii="Verdana" w:hAnsi="Verdana"/>
          <w:sz w:val="20"/>
          <w:szCs w:val="20"/>
        </w:rPr>
      </w:pPr>
      <w:r>
        <w:rPr>
          <w:rFonts w:ascii="Verdana" w:hAnsi="Verdana"/>
          <w:sz w:val="20"/>
          <w:szCs w:val="20"/>
        </w:rPr>
        <w:lastRenderedPageBreak/>
        <w:t>El ejercicio será liderado por el GIT de Participación Ciudadana, quién se encargará de coordinar y consolidar la información de todos los procesos de la Entidad.</w:t>
      </w:r>
    </w:p>
    <w:p w14:paraId="4DB14210" w14:textId="77777777" w:rsidR="003575A8" w:rsidRDefault="003575A8" w:rsidP="003575A8">
      <w:pPr>
        <w:pStyle w:val="Prrafodelista"/>
        <w:jc w:val="both"/>
        <w:rPr>
          <w:rFonts w:ascii="Verdana" w:hAnsi="Verdana"/>
          <w:sz w:val="20"/>
          <w:szCs w:val="20"/>
        </w:rPr>
      </w:pPr>
    </w:p>
    <w:p w14:paraId="767B3D86" w14:textId="77777777" w:rsidR="00732B69" w:rsidRDefault="00732B69" w:rsidP="003575A8">
      <w:pPr>
        <w:pStyle w:val="Prrafodelista"/>
        <w:jc w:val="both"/>
        <w:rPr>
          <w:rFonts w:ascii="Verdana" w:hAnsi="Verdana"/>
          <w:sz w:val="20"/>
          <w:szCs w:val="20"/>
        </w:rPr>
      </w:pPr>
    </w:p>
    <w:p w14:paraId="70F43FAD" w14:textId="77777777" w:rsidR="00732B69" w:rsidRPr="00543929" w:rsidRDefault="00732B69" w:rsidP="003575A8">
      <w:pPr>
        <w:pStyle w:val="Prrafodelista"/>
        <w:jc w:val="both"/>
        <w:rPr>
          <w:rFonts w:ascii="Verdana" w:hAnsi="Verdana"/>
          <w:sz w:val="20"/>
          <w:szCs w:val="20"/>
        </w:rPr>
      </w:pPr>
    </w:p>
    <w:p w14:paraId="24402B91" w14:textId="77777777" w:rsidR="00425BC0" w:rsidRPr="00543929" w:rsidRDefault="00425BC0" w:rsidP="006D6625">
      <w:pPr>
        <w:pStyle w:val="Prrafodelista"/>
        <w:numPr>
          <w:ilvl w:val="0"/>
          <w:numId w:val="7"/>
        </w:numPr>
        <w:jc w:val="both"/>
        <w:rPr>
          <w:rFonts w:ascii="Verdana" w:hAnsi="Verdana"/>
          <w:sz w:val="20"/>
          <w:szCs w:val="20"/>
        </w:rPr>
      </w:pPr>
      <w:r w:rsidRPr="00932096">
        <w:rPr>
          <w:rFonts w:ascii="Verdana" w:hAnsi="Verdana"/>
          <w:b/>
          <w:sz w:val="20"/>
          <w:szCs w:val="20"/>
        </w:rPr>
        <w:t>Establecer variables y niveles de desagregación de la inform</w:t>
      </w:r>
      <w:r w:rsidR="0032627B" w:rsidRPr="00932096">
        <w:rPr>
          <w:rFonts w:ascii="Verdana" w:hAnsi="Verdana"/>
          <w:b/>
          <w:sz w:val="20"/>
          <w:szCs w:val="20"/>
        </w:rPr>
        <w:t>ación (variables de agrupación)</w:t>
      </w:r>
      <w:r w:rsidR="00A30C9B">
        <w:rPr>
          <w:rStyle w:val="Refdenotaalpie"/>
          <w:rFonts w:ascii="Verdana" w:hAnsi="Verdana"/>
          <w:b/>
          <w:sz w:val="20"/>
          <w:szCs w:val="20"/>
        </w:rPr>
        <w:footnoteReference w:id="4"/>
      </w:r>
      <w:r w:rsidR="0032627B" w:rsidRPr="00932096">
        <w:rPr>
          <w:rFonts w:ascii="Verdana" w:hAnsi="Verdana"/>
          <w:b/>
          <w:sz w:val="20"/>
          <w:szCs w:val="20"/>
        </w:rPr>
        <w:t>:</w:t>
      </w:r>
      <w:r w:rsidR="0032627B" w:rsidRPr="00543929">
        <w:rPr>
          <w:rFonts w:ascii="Verdana" w:hAnsi="Verdana"/>
          <w:sz w:val="20"/>
          <w:szCs w:val="20"/>
        </w:rPr>
        <w:t xml:space="preserve"> este paso consiste en identificar cuáles son los tipos de las variables o categorías que se deberán estudiar y cuál es el nivel de profundidad o desagregación que debe tener la información requerida.</w:t>
      </w:r>
    </w:p>
    <w:p w14:paraId="4CD425A7" w14:textId="77777777" w:rsidR="0032627B" w:rsidRPr="00543929" w:rsidRDefault="0032627B" w:rsidP="0032627B">
      <w:pPr>
        <w:jc w:val="both"/>
        <w:rPr>
          <w:rFonts w:ascii="Verdana" w:hAnsi="Verdana"/>
          <w:sz w:val="20"/>
        </w:rPr>
      </w:pPr>
    </w:p>
    <w:p w14:paraId="01B5588E" w14:textId="77777777" w:rsidR="0032627B" w:rsidRPr="00543929" w:rsidRDefault="0032627B" w:rsidP="0032627B">
      <w:pPr>
        <w:ind w:left="720"/>
        <w:jc w:val="both"/>
        <w:rPr>
          <w:rFonts w:ascii="Verdana" w:hAnsi="Verdana"/>
          <w:sz w:val="20"/>
        </w:rPr>
      </w:pPr>
      <w:r w:rsidRPr="00543929">
        <w:rPr>
          <w:rFonts w:ascii="Verdana" w:hAnsi="Verdana"/>
          <w:sz w:val="20"/>
        </w:rPr>
        <w:t>Las categorías para la caracterización de personas naturales (ciudadanos, usuarios e interesados) y de personas jurídicas (empresas, organizaciones u otras organizaciones de la administración pública) deberán atender al objetivo o propósito de la caracterización, teniendo en cuenta que muchas de las variables pueden ser consultadas por la entidad en sistemas de información, archivos y registros públicos, sin necesidad de preguntarlas directamente al ciudadano, usuario o interesado.</w:t>
      </w:r>
    </w:p>
    <w:p w14:paraId="2512EDBE" w14:textId="77777777" w:rsidR="0032627B" w:rsidRDefault="0032627B" w:rsidP="0032627B">
      <w:pPr>
        <w:ind w:left="720"/>
        <w:jc w:val="both"/>
        <w:rPr>
          <w:rFonts w:ascii="Verdana" w:hAnsi="Verdana"/>
          <w:sz w:val="20"/>
        </w:rPr>
      </w:pPr>
    </w:p>
    <w:p w14:paraId="623767AB" w14:textId="77777777" w:rsidR="0032627B" w:rsidRPr="00543929" w:rsidRDefault="0032627B" w:rsidP="0032627B">
      <w:pPr>
        <w:ind w:left="720"/>
        <w:jc w:val="both"/>
        <w:rPr>
          <w:rFonts w:ascii="Verdana" w:hAnsi="Verdana"/>
          <w:sz w:val="20"/>
        </w:rPr>
      </w:pPr>
      <w:r w:rsidRPr="00543929">
        <w:rPr>
          <w:rFonts w:ascii="Verdana" w:hAnsi="Verdana"/>
          <w:sz w:val="20"/>
        </w:rPr>
        <w:t>Categorías</w:t>
      </w:r>
      <w:r w:rsidR="009824E1" w:rsidRPr="00543929">
        <w:rPr>
          <w:rFonts w:ascii="Verdana" w:hAnsi="Verdana"/>
          <w:sz w:val="20"/>
        </w:rPr>
        <w:t xml:space="preserve"> de variables para caracterizar personas naturales</w:t>
      </w:r>
      <w:r w:rsidRPr="00543929">
        <w:rPr>
          <w:rFonts w:ascii="Verdana" w:hAnsi="Verdana"/>
          <w:sz w:val="20"/>
        </w:rPr>
        <w:t>:</w:t>
      </w:r>
    </w:p>
    <w:p w14:paraId="0290ED35" w14:textId="77777777" w:rsidR="0032627B" w:rsidRPr="00543929" w:rsidRDefault="0032627B" w:rsidP="0032627B">
      <w:pPr>
        <w:ind w:left="720"/>
        <w:jc w:val="both"/>
        <w:rPr>
          <w:rFonts w:ascii="Verdana" w:hAnsi="Verdana"/>
          <w:sz w:val="20"/>
        </w:rPr>
      </w:pPr>
    </w:p>
    <w:p w14:paraId="0CE8B4D1" w14:textId="77777777" w:rsidR="009D22A2" w:rsidRPr="00825D17" w:rsidRDefault="0032627B" w:rsidP="006D6625">
      <w:pPr>
        <w:pStyle w:val="Prrafodelista"/>
        <w:numPr>
          <w:ilvl w:val="0"/>
          <w:numId w:val="10"/>
        </w:numPr>
        <w:jc w:val="both"/>
        <w:rPr>
          <w:rFonts w:ascii="Verdana" w:hAnsi="Verdana"/>
          <w:b/>
          <w:sz w:val="20"/>
          <w:szCs w:val="20"/>
        </w:rPr>
      </w:pPr>
      <w:r w:rsidRPr="00825D17">
        <w:rPr>
          <w:rFonts w:ascii="Verdana" w:hAnsi="Verdana"/>
          <w:b/>
          <w:sz w:val="20"/>
          <w:szCs w:val="20"/>
        </w:rPr>
        <w:t>Geográficas</w:t>
      </w:r>
      <w:r w:rsidR="003705AE">
        <w:rPr>
          <w:rFonts w:ascii="Verdana" w:hAnsi="Verdana"/>
          <w:b/>
          <w:sz w:val="20"/>
          <w:szCs w:val="20"/>
        </w:rPr>
        <w:t>:</w:t>
      </w:r>
      <w:r w:rsidR="003705AE" w:rsidRPr="003705AE">
        <w:rPr>
          <w:rFonts w:ascii="Verdana" w:hAnsi="Verdana"/>
          <w:sz w:val="20"/>
          <w:szCs w:val="20"/>
        </w:rPr>
        <w:t xml:space="preserve"> </w:t>
      </w:r>
      <w:r w:rsidR="003705AE">
        <w:rPr>
          <w:rFonts w:ascii="Verdana" w:hAnsi="Verdana"/>
          <w:sz w:val="20"/>
          <w:szCs w:val="20"/>
        </w:rPr>
        <w:t xml:space="preserve">corresponden al nivel más general de la caracterización y por sí sola no permite generar conclusiones ni cursos de acción específicos, por lo cual es importante complementarla con variables de las otras categorías. </w:t>
      </w:r>
    </w:p>
    <w:p w14:paraId="566D6FFF" w14:textId="77777777" w:rsidR="009D22A2" w:rsidRDefault="009D22A2" w:rsidP="009D22A2">
      <w:pPr>
        <w:pStyle w:val="Prrafodelista"/>
        <w:ind w:left="1068"/>
        <w:jc w:val="both"/>
        <w:rPr>
          <w:rFonts w:ascii="Verdana" w:hAnsi="Verdana"/>
          <w:sz w:val="20"/>
          <w:szCs w:val="20"/>
        </w:rPr>
      </w:pPr>
    </w:p>
    <w:p w14:paraId="3F6E71B4" w14:textId="77777777" w:rsidR="009D22A2" w:rsidRPr="009D22A2" w:rsidRDefault="009D22A2" w:rsidP="003705AE">
      <w:pPr>
        <w:pStyle w:val="Prrafodelista"/>
        <w:numPr>
          <w:ilvl w:val="0"/>
          <w:numId w:val="18"/>
        </w:numPr>
        <w:jc w:val="both"/>
        <w:rPr>
          <w:rFonts w:ascii="Verdana" w:hAnsi="Verdana"/>
          <w:sz w:val="20"/>
          <w:szCs w:val="20"/>
        </w:rPr>
      </w:pPr>
      <w:r w:rsidRPr="00CC70DD">
        <w:rPr>
          <w:rFonts w:ascii="Verdana" w:hAnsi="Verdana"/>
          <w:sz w:val="20"/>
          <w:szCs w:val="20"/>
        </w:rPr>
        <w:t>U</w:t>
      </w:r>
      <w:r w:rsidR="0032627B" w:rsidRPr="00CC70DD">
        <w:rPr>
          <w:rFonts w:ascii="Verdana" w:hAnsi="Verdana"/>
          <w:sz w:val="20"/>
          <w:szCs w:val="20"/>
        </w:rPr>
        <w:t>bicación</w:t>
      </w:r>
      <w:r w:rsidRPr="00CC70DD">
        <w:rPr>
          <w:rFonts w:ascii="Verdana" w:hAnsi="Verdana"/>
          <w:sz w:val="20"/>
          <w:szCs w:val="20"/>
        </w:rPr>
        <w:t>:</w:t>
      </w:r>
      <w:r>
        <w:rPr>
          <w:rFonts w:ascii="Verdana" w:hAnsi="Verdana"/>
          <w:b/>
          <w:sz w:val="20"/>
          <w:szCs w:val="20"/>
        </w:rPr>
        <w:t xml:space="preserve"> </w:t>
      </w:r>
      <w:r w:rsidR="00A30C9B">
        <w:rPr>
          <w:rFonts w:ascii="Verdana" w:hAnsi="Verdana"/>
          <w:sz w:val="20"/>
          <w:szCs w:val="20"/>
        </w:rPr>
        <w:t>e</w:t>
      </w:r>
      <w:r>
        <w:rPr>
          <w:rFonts w:ascii="Verdana" w:hAnsi="Verdana"/>
          <w:sz w:val="20"/>
          <w:szCs w:val="20"/>
        </w:rPr>
        <w:t>sta variable permite identificar el lugar y región de residencia o trabajo de un ciudadano, usuario e interesados con características homogéneas dentro de una localidad definida.</w:t>
      </w:r>
    </w:p>
    <w:p w14:paraId="0B0CDC69" w14:textId="77777777" w:rsidR="009D22A2" w:rsidRDefault="009D22A2" w:rsidP="009D22A2">
      <w:pPr>
        <w:pStyle w:val="Prrafodelista"/>
        <w:ind w:left="1068"/>
        <w:jc w:val="both"/>
        <w:rPr>
          <w:rFonts w:ascii="Verdana" w:hAnsi="Verdana"/>
          <w:sz w:val="20"/>
          <w:szCs w:val="20"/>
        </w:rPr>
      </w:pPr>
    </w:p>
    <w:p w14:paraId="07706FB4" w14:textId="77777777" w:rsidR="0032627B" w:rsidRPr="009D22A2" w:rsidRDefault="009D22A2" w:rsidP="003705AE">
      <w:pPr>
        <w:pStyle w:val="Prrafodelista"/>
        <w:numPr>
          <w:ilvl w:val="0"/>
          <w:numId w:val="18"/>
        </w:numPr>
        <w:jc w:val="both"/>
        <w:rPr>
          <w:rFonts w:ascii="Verdana" w:hAnsi="Verdana"/>
          <w:sz w:val="20"/>
          <w:szCs w:val="20"/>
        </w:rPr>
      </w:pPr>
      <w:r w:rsidRPr="00CC70DD">
        <w:rPr>
          <w:rFonts w:ascii="Verdana" w:hAnsi="Verdana"/>
          <w:sz w:val="20"/>
          <w:szCs w:val="20"/>
        </w:rPr>
        <w:t>Clima:</w:t>
      </w:r>
      <w:r>
        <w:rPr>
          <w:rFonts w:ascii="Verdana" w:hAnsi="Verdana"/>
          <w:b/>
          <w:sz w:val="20"/>
          <w:szCs w:val="20"/>
        </w:rPr>
        <w:t xml:space="preserve"> </w:t>
      </w:r>
      <w:r w:rsidR="00A30C9B">
        <w:rPr>
          <w:rFonts w:ascii="Verdana" w:hAnsi="Verdana"/>
          <w:sz w:val="20"/>
          <w:szCs w:val="20"/>
        </w:rPr>
        <w:t>e</w:t>
      </w:r>
      <w:r w:rsidRPr="009D22A2">
        <w:rPr>
          <w:rFonts w:ascii="Verdana" w:hAnsi="Verdana"/>
          <w:sz w:val="20"/>
          <w:szCs w:val="20"/>
        </w:rPr>
        <w:t xml:space="preserve">sta </w:t>
      </w:r>
      <w:r>
        <w:rPr>
          <w:rFonts w:ascii="Verdana" w:hAnsi="Verdana"/>
          <w:sz w:val="20"/>
          <w:szCs w:val="20"/>
        </w:rPr>
        <w:t>variable es importante porque la población puede tener necesidades específicas según el clima donde vive o trabaja y es un factor determinante en la personalidad, costumbres y estilos de vida.</w:t>
      </w:r>
    </w:p>
    <w:p w14:paraId="7F7A11C5" w14:textId="77777777" w:rsidR="009D22A2" w:rsidRPr="00543929" w:rsidRDefault="009D22A2" w:rsidP="009D22A2">
      <w:pPr>
        <w:pStyle w:val="Prrafodelista"/>
        <w:ind w:left="1068"/>
        <w:jc w:val="both"/>
        <w:rPr>
          <w:rFonts w:ascii="Verdana" w:hAnsi="Verdana"/>
          <w:sz w:val="20"/>
          <w:szCs w:val="20"/>
        </w:rPr>
      </w:pPr>
    </w:p>
    <w:p w14:paraId="0908BA6A" w14:textId="77777777" w:rsidR="009D22A2" w:rsidRPr="00825D17" w:rsidRDefault="00AF7BAA" w:rsidP="006D6625">
      <w:pPr>
        <w:pStyle w:val="Prrafodelista"/>
        <w:numPr>
          <w:ilvl w:val="0"/>
          <w:numId w:val="10"/>
        </w:numPr>
        <w:jc w:val="both"/>
        <w:rPr>
          <w:rFonts w:ascii="Verdana" w:hAnsi="Verdana"/>
          <w:b/>
          <w:sz w:val="20"/>
          <w:szCs w:val="20"/>
        </w:rPr>
      </w:pPr>
      <w:r w:rsidRPr="00825D17">
        <w:rPr>
          <w:rFonts w:ascii="Verdana" w:hAnsi="Verdana"/>
          <w:b/>
          <w:sz w:val="20"/>
          <w:szCs w:val="20"/>
        </w:rPr>
        <w:t>Demográficas</w:t>
      </w:r>
      <w:r w:rsidR="003705AE">
        <w:rPr>
          <w:rFonts w:ascii="Verdana" w:hAnsi="Verdana"/>
          <w:b/>
          <w:sz w:val="20"/>
          <w:szCs w:val="20"/>
        </w:rPr>
        <w:t>:</w:t>
      </w:r>
      <w:r w:rsidR="003705AE" w:rsidRPr="003705AE">
        <w:rPr>
          <w:rFonts w:ascii="Verdana" w:hAnsi="Verdana"/>
          <w:sz w:val="20"/>
          <w:szCs w:val="20"/>
        </w:rPr>
        <w:t xml:space="preserve"> </w:t>
      </w:r>
      <w:r w:rsidR="003705AE">
        <w:rPr>
          <w:rFonts w:ascii="Verdana" w:hAnsi="Verdana"/>
          <w:sz w:val="20"/>
          <w:szCs w:val="20"/>
        </w:rPr>
        <w:t>se refieren a las características de una población y su desarrollo a través del tiempo. Al igual que las variables geográficas esta es una de las categorías más utilizadas en ejercicios de caracterización.</w:t>
      </w:r>
    </w:p>
    <w:p w14:paraId="2EE43420" w14:textId="77777777" w:rsidR="009D22A2" w:rsidRDefault="009D22A2" w:rsidP="009D22A2">
      <w:pPr>
        <w:pStyle w:val="Prrafodelista"/>
        <w:ind w:left="1068"/>
        <w:jc w:val="both"/>
        <w:rPr>
          <w:rFonts w:ascii="Verdana" w:hAnsi="Verdana"/>
          <w:sz w:val="20"/>
          <w:szCs w:val="20"/>
        </w:rPr>
      </w:pPr>
    </w:p>
    <w:p w14:paraId="03B06B46"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T</w:t>
      </w:r>
      <w:r w:rsidR="00AF7BAA" w:rsidRPr="00543929">
        <w:rPr>
          <w:rFonts w:ascii="Verdana" w:hAnsi="Verdana"/>
          <w:sz w:val="20"/>
          <w:szCs w:val="20"/>
        </w:rPr>
        <w:t>ipo y número de documento</w:t>
      </w:r>
      <w:r w:rsidR="00A30C9B">
        <w:rPr>
          <w:rFonts w:ascii="Verdana" w:hAnsi="Verdana"/>
          <w:sz w:val="20"/>
          <w:szCs w:val="20"/>
        </w:rPr>
        <w:t>: e</w:t>
      </w:r>
      <w:r>
        <w:rPr>
          <w:rFonts w:ascii="Verdana" w:hAnsi="Verdana"/>
          <w:sz w:val="20"/>
          <w:szCs w:val="20"/>
        </w:rPr>
        <w:t>sta variable permite establecer un parámetro de identificación único del ciudadano o usuario.</w:t>
      </w:r>
    </w:p>
    <w:p w14:paraId="22100006" w14:textId="77777777" w:rsidR="009D22A2" w:rsidRDefault="009D22A2" w:rsidP="009D22A2">
      <w:pPr>
        <w:pStyle w:val="Prrafodelista"/>
        <w:ind w:left="1068"/>
        <w:jc w:val="both"/>
        <w:rPr>
          <w:rFonts w:ascii="Verdana" w:hAnsi="Verdana"/>
          <w:sz w:val="20"/>
          <w:szCs w:val="20"/>
        </w:rPr>
      </w:pPr>
    </w:p>
    <w:p w14:paraId="5ADDA45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Edad:</w:t>
      </w:r>
      <w:r w:rsidR="00A30C9B">
        <w:rPr>
          <w:rFonts w:ascii="Verdana" w:hAnsi="Verdana"/>
          <w:sz w:val="20"/>
          <w:szCs w:val="20"/>
        </w:rPr>
        <w:t xml:space="preserve"> e</w:t>
      </w:r>
      <w:r>
        <w:rPr>
          <w:rFonts w:ascii="Verdana" w:hAnsi="Verdana"/>
          <w:sz w:val="20"/>
          <w:szCs w:val="20"/>
        </w:rPr>
        <w:t>sta variable permite clasificar los ciudadanos por rango de edades.</w:t>
      </w:r>
    </w:p>
    <w:p w14:paraId="03F7A137" w14:textId="77777777" w:rsidR="009D22A2" w:rsidRDefault="009D22A2" w:rsidP="009D22A2">
      <w:pPr>
        <w:pStyle w:val="Prrafodelista"/>
        <w:ind w:left="1068"/>
        <w:jc w:val="both"/>
        <w:rPr>
          <w:rFonts w:ascii="Verdana" w:hAnsi="Verdana"/>
          <w:sz w:val="20"/>
          <w:szCs w:val="20"/>
        </w:rPr>
      </w:pPr>
    </w:p>
    <w:p w14:paraId="4DF06025"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S</w:t>
      </w:r>
      <w:r w:rsidR="00AF7BAA" w:rsidRPr="00543929">
        <w:rPr>
          <w:rFonts w:ascii="Verdana" w:hAnsi="Verdana"/>
          <w:sz w:val="20"/>
          <w:szCs w:val="20"/>
        </w:rPr>
        <w:t>exo</w:t>
      </w:r>
      <w:r>
        <w:rPr>
          <w:rFonts w:ascii="Verdana" w:hAnsi="Verdana"/>
          <w:sz w:val="20"/>
          <w:szCs w:val="20"/>
        </w:rPr>
        <w:t>:</w:t>
      </w:r>
      <w:r w:rsidR="00A30C9B">
        <w:rPr>
          <w:rFonts w:ascii="Verdana" w:hAnsi="Verdana"/>
          <w:sz w:val="20"/>
          <w:szCs w:val="20"/>
        </w:rPr>
        <w:t xml:space="preserve"> e</w:t>
      </w:r>
      <w:r>
        <w:rPr>
          <w:rFonts w:ascii="Verdana" w:hAnsi="Verdana"/>
          <w:sz w:val="20"/>
          <w:szCs w:val="20"/>
        </w:rPr>
        <w:t>sta variable está relacionada con las variables intrínsecas y de comportamiento</w:t>
      </w:r>
      <w:r w:rsidR="00447D1D">
        <w:rPr>
          <w:rFonts w:ascii="Verdana" w:hAnsi="Verdana"/>
          <w:sz w:val="20"/>
          <w:szCs w:val="20"/>
        </w:rPr>
        <w:t xml:space="preserve"> (las cuales se explican más adelante)</w:t>
      </w:r>
      <w:r>
        <w:rPr>
          <w:rFonts w:ascii="Verdana" w:hAnsi="Verdana"/>
          <w:sz w:val="20"/>
          <w:szCs w:val="20"/>
        </w:rPr>
        <w:t>.</w:t>
      </w:r>
    </w:p>
    <w:p w14:paraId="19A548E1" w14:textId="77777777" w:rsidR="009D22A2" w:rsidRDefault="009D22A2" w:rsidP="009D22A2">
      <w:pPr>
        <w:pStyle w:val="Prrafodelista"/>
        <w:ind w:left="1068"/>
        <w:jc w:val="both"/>
        <w:rPr>
          <w:rFonts w:ascii="Verdana" w:hAnsi="Verdana"/>
          <w:sz w:val="20"/>
          <w:szCs w:val="20"/>
        </w:rPr>
      </w:pPr>
    </w:p>
    <w:p w14:paraId="74E9A69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Ingresos:</w:t>
      </w:r>
      <w:r w:rsidR="00A30C9B">
        <w:rPr>
          <w:rFonts w:ascii="Verdana" w:hAnsi="Verdana"/>
          <w:sz w:val="20"/>
          <w:szCs w:val="20"/>
        </w:rPr>
        <w:t xml:space="preserve"> e</w:t>
      </w:r>
      <w:r>
        <w:rPr>
          <w:rFonts w:ascii="Verdana" w:hAnsi="Verdana"/>
          <w:sz w:val="20"/>
          <w:szCs w:val="20"/>
        </w:rPr>
        <w:t>sta variable permite identificar los ingresos percibidos por los ciudadanos en un momento del tiempo y clasificarlos por rangos.</w:t>
      </w:r>
    </w:p>
    <w:p w14:paraId="42A9F528" w14:textId="77777777" w:rsidR="009D22A2" w:rsidRDefault="009D22A2" w:rsidP="009D22A2">
      <w:pPr>
        <w:pStyle w:val="Prrafodelista"/>
        <w:ind w:left="1068"/>
        <w:jc w:val="both"/>
        <w:rPr>
          <w:rFonts w:ascii="Verdana" w:hAnsi="Verdana"/>
          <w:sz w:val="20"/>
          <w:szCs w:val="20"/>
        </w:rPr>
      </w:pPr>
    </w:p>
    <w:p w14:paraId="0D2EDFD1"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A</w:t>
      </w:r>
      <w:r w:rsidR="00AF7BAA" w:rsidRPr="00543929">
        <w:rPr>
          <w:rFonts w:ascii="Verdana" w:hAnsi="Verdana"/>
          <w:sz w:val="20"/>
          <w:szCs w:val="20"/>
        </w:rPr>
        <w:t>ctividad económica</w:t>
      </w:r>
      <w:r>
        <w:rPr>
          <w:rFonts w:ascii="Verdana" w:hAnsi="Verdana"/>
          <w:sz w:val="20"/>
          <w:szCs w:val="20"/>
        </w:rPr>
        <w:t>:</w:t>
      </w:r>
      <w:r w:rsidR="00A30C9B">
        <w:rPr>
          <w:rFonts w:ascii="Verdana" w:hAnsi="Verdana"/>
          <w:sz w:val="20"/>
          <w:szCs w:val="20"/>
        </w:rPr>
        <w:t xml:space="preserve"> e</w:t>
      </w:r>
      <w:r w:rsidR="000B03FF">
        <w:rPr>
          <w:rFonts w:ascii="Verdana" w:hAnsi="Verdana"/>
          <w:sz w:val="20"/>
          <w:szCs w:val="20"/>
        </w:rPr>
        <w:t>sta variable permite identificar la profesión o la actividad a la que se dedica el ciudadano.</w:t>
      </w:r>
    </w:p>
    <w:p w14:paraId="5A4D180F" w14:textId="77777777" w:rsidR="009D22A2" w:rsidRDefault="009D22A2" w:rsidP="009D22A2">
      <w:pPr>
        <w:pStyle w:val="Prrafodelista"/>
        <w:ind w:left="1068"/>
        <w:jc w:val="both"/>
        <w:rPr>
          <w:rFonts w:ascii="Verdana" w:hAnsi="Verdana"/>
          <w:sz w:val="20"/>
          <w:szCs w:val="20"/>
        </w:rPr>
      </w:pPr>
    </w:p>
    <w:p w14:paraId="5AA0EE0F" w14:textId="77777777" w:rsidR="009D22A2" w:rsidRDefault="009D22A2" w:rsidP="00732B69">
      <w:pPr>
        <w:pStyle w:val="Prrafodelista"/>
        <w:numPr>
          <w:ilvl w:val="0"/>
          <w:numId w:val="19"/>
        </w:numPr>
        <w:spacing w:after="240"/>
        <w:jc w:val="both"/>
        <w:rPr>
          <w:rFonts w:ascii="Verdana" w:hAnsi="Verdana"/>
          <w:sz w:val="20"/>
          <w:szCs w:val="20"/>
        </w:rPr>
      </w:pPr>
      <w:r>
        <w:rPr>
          <w:rFonts w:ascii="Verdana" w:hAnsi="Verdana"/>
          <w:sz w:val="20"/>
          <w:szCs w:val="20"/>
        </w:rPr>
        <w:t>E</w:t>
      </w:r>
      <w:r w:rsidR="00AF7BAA" w:rsidRPr="00543929">
        <w:rPr>
          <w:rFonts w:ascii="Verdana" w:hAnsi="Verdana"/>
          <w:sz w:val="20"/>
          <w:szCs w:val="20"/>
        </w:rPr>
        <w:t>strato socio económico</w:t>
      </w:r>
      <w:r w:rsidR="00A30C9B">
        <w:rPr>
          <w:rFonts w:ascii="Verdana" w:hAnsi="Verdana"/>
          <w:sz w:val="20"/>
          <w:szCs w:val="20"/>
        </w:rPr>
        <w:t>: e</w:t>
      </w:r>
      <w:r w:rsidR="00CC70DD">
        <w:rPr>
          <w:rFonts w:ascii="Verdana" w:hAnsi="Verdana"/>
          <w:sz w:val="20"/>
          <w:szCs w:val="20"/>
        </w:rPr>
        <w:t>sta variable permite hacer inferencias sobre la capacidad económica de los ciudadanos.</w:t>
      </w:r>
    </w:p>
    <w:p w14:paraId="6AD9A3E4" w14:textId="77777777" w:rsidR="009D22A2" w:rsidRDefault="009D22A2" w:rsidP="009D22A2">
      <w:pPr>
        <w:pStyle w:val="Prrafodelista"/>
        <w:ind w:left="1068"/>
        <w:jc w:val="both"/>
        <w:rPr>
          <w:rFonts w:ascii="Verdana" w:hAnsi="Verdana"/>
          <w:sz w:val="20"/>
          <w:szCs w:val="20"/>
        </w:rPr>
      </w:pPr>
    </w:p>
    <w:p w14:paraId="3A7157F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R</w:t>
      </w:r>
      <w:r w:rsidR="00AF7BAA" w:rsidRPr="00543929">
        <w:rPr>
          <w:rFonts w:ascii="Verdana" w:hAnsi="Verdana"/>
          <w:sz w:val="20"/>
          <w:szCs w:val="20"/>
        </w:rPr>
        <w:t>égimen de afiliación</w:t>
      </w:r>
      <w:r>
        <w:rPr>
          <w:rFonts w:ascii="Verdana" w:hAnsi="Verdana"/>
          <w:sz w:val="20"/>
          <w:szCs w:val="20"/>
        </w:rPr>
        <w:t xml:space="preserve"> al Sistema General de Seguridad Social:</w:t>
      </w:r>
      <w:r w:rsidR="00CC70DD">
        <w:rPr>
          <w:rFonts w:ascii="Verdana" w:hAnsi="Verdana"/>
          <w:sz w:val="20"/>
          <w:szCs w:val="20"/>
        </w:rPr>
        <w:t xml:space="preserve"> Esta variable permite identificar si el ciudadano pertenece al régimen subsidiado o al régimen contributivo del Sistema General de Seguridad Social.</w:t>
      </w:r>
    </w:p>
    <w:p w14:paraId="29496FFC" w14:textId="77777777" w:rsidR="00CC70DD" w:rsidRDefault="00CC70DD" w:rsidP="009D22A2">
      <w:pPr>
        <w:pStyle w:val="Prrafodelista"/>
        <w:ind w:left="1068"/>
        <w:jc w:val="both"/>
        <w:rPr>
          <w:rFonts w:ascii="Verdana" w:hAnsi="Verdana"/>
          <w:sz w:val="20"/>
          <w:szCs w:val="20"/>
        </w:rPr>
      </w:pPr>
    </w:p>
    <w:p w14:paraId="0159DFAE" w14:textId="77777777" w:rsidR="00CC70DD" w:rsidRDefault="00CC70DD" w:rsidP="003705AE">
      <w:pPr>
        <w:pStyle w:val="Prrafodelista"/>
        <w:numPr>
          <w:ilvl w:val="0"/>
          <w:numId w:val="19"/>
        </w:numPr>
        <w:jc w:val="both"/>
        <w:rPr>
          <w:rFonts w:ascii="Verdana" w:hAnsi="Verdana"/>
          <w:sz w:val="20"/>
          <w:szCs w:val="20"/>
        </w:rPr>
      </w:pPr>
      <w:r>
        <w:rPr>
          <w:rFonts w:ascii="Verdana" w:hAnsi="Verdana"/>
          <w:sz w:val="20"/>
          <w:szCs w:val="20"/>
        </w:rPr>
        <w:t>Puntaje del Sisbén:</w:t>
      </w:r>
      <w:r w:rsidR="00A30C9B">
        <w:rPr>
          <w:rFonts w:ascii="Verdana" w:hAnsi="Verdana"/>
          <w:sz w:val="20"/>
          <w:szCs w:val="20"/>
        </w:rPr>
        <w:t xml:space="preserve"> e</w:t>
      </w:r>
      <w:r>
        <w:rPr>
          <w:rFonts w:ascii="Verdana" w:hAnsi="Verdana"/>
          <w:sz w:val="20"/>
          <w:szCs w:val="20"/>
        </w:rPr>
        <w:t>sta variable permite focalizar beneficiarios de programas sociales.</w:t>
      </w:r>
    </w:p>
    <w:p w14:paraId="6FE6D479" w14:textId="77777777" w:rsidR="009D22A2" w:rsidRDefault="009D22A2" w:rsidP="009D22A2">
      <w:pPr>
        <w:pStyle w:val="Prrafodelista"/>
        <w:ind w:left="1068"/>
        <w:jc w:val="both"/>
        <w:rPr>
          <w:rFonts w:ascii="Verdana" w:hAnsi="Verdana"/>
          <w:sz w:val="20"/>
          <w:szCs w:val="20"/>
        </w:rPr>
      </w:pPr>
    </w:p>
    <w:p w14:paraId="057223F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E</w:t>
      </w:r>
      <w:r w:rsidR="00AF7BAA" w:rsidRPr="00543929">
        <w:rPr>
          <w:rFonts w:ascii="Verdana" w:hAnsi="Verdana"/>
          <w:sz w:val="20"/>
          <w:szCs w:val="20"/>
        </w:rPr>
        <w:t>stado del ciclo familiar</w:t>
      </w:r>
      <w:r w:rsidR="00A30C9B">
        <w:rPr>
          <w:rFonts w:ascii="Verdana" w:hAnsi="Verdana"/>
          <w:sz w:val="20"/>
          <w:szCs w:val="20"/>
        </w:rPr>
        <w:t>: e</w:t>
      </w:r>
      <w:r w:rsidR="00CC70DD">
        <w:rPr>
          <w:rFonts w:ascii="Verdana" w:hAnsi="Verdana"/>
          <w:sz w:val="20"/>
          <w:szCs w:val="20"/>
        </w:rPr>
        <w:t>sta variable permite identificar la etapa en la cual el ciudadano se encuentra dentro del desarrollo de su vida familiar.</w:t>
      </w:r>
    </w:p>
    <w:p w14:paraId="06DB73DC"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Tamaño del núcleo familiar:</w:t>
      </w:r>
      <w:r w:rsidR="00A30C9B">
        <w:rPr>
          <w:rFonts w:ascii="Verdana" w:hAnsi="Verdana"/>
          <w:sz w:val="20"/>
          <w:szCs w:val="20"/>
        </w:rPr>
        <w:t xml:space="preserve"> e</w:t>
      </w:r>
      <w:r w:rsidR="00CC70DD">
        <w:rPr>
          <w:rFonts w:ascii="Verdana" w:hAnsi="Verdana"/>
          <w:sz w:val="20"/>
          <w:szCs w:val="20"/>
        </w:rPr>
        <w:t>sta variable permite identificar el número de integrantes del núcleo familiar del ciudadano o de las personas con las cuales comparte su vivienda.</w:t>
      </w:r>
    </w:p>
    <w:p w14:paraId="2BF87552" w14:textId="77777777" w:rsidR="009D22A2" w:rsidRDefault="009D22A2" w:rsidP="009D22A2">
      <w:pPr>
        <w:pStyle w:val="Prrafodelista"/>
        <w:ind w:left="1068"/>
        <w:jc w:val="both"/>
        <w:rPr>
          <w:rFonts w:ascii="Verdana" w:hAnsi="Verdana"/>
          <w:sz w:val="20"/>
          <w:szCs w:val="20"/>
        </w:rPr>
      </w:pPr>
    </w:p>
    <w:p w14:paraId="75B99FAE"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Escolaridad:</w:t>
      </w:r>
      <w:r w:rsidR="00A30C9B">
        <w:rPr>
          <w:rFonts w:ascii="Verdana" w:hAnsi="Verdana"/>
          <w:sz w:val="20"/>
          <w:szCs w:val="20"/>
        </w:rPr>
        <w:t xml:space="preserve"> e</w:t>
      </w:r>
      <w:r w:rsidR="00CC70DD">
        <w:rPr>
          <w:rFonts w:ascii="Verdana" w:hAnsi="Verdana"/>
          <w:sz w:val="20"/>
          <w:szCs w:val="20"/>
        </w:rPr>
        <w:t xml:space="preserve">sta variable </w:t>
      </w:r>
      <w:r w:rsidR="00447D1D">
        <w:rPr>
          <w:rFonts w:ascii="Verdana" w:hAnsi="Verdana"/>
          <w:sz w:val="20"/>
          <w:szCs w:val="20"/>
        </w:rPr>
        <w:t>permite e</w:t>
      </w:r>
      <w:r w:rsidR="00CC70DD">
        <w:rPr>
          <w:rFonts w:ascii="Verdana" w:hAnsi="Verdana"/>
          <w:sz w:val="20"/>
          <w:szCs w:val="20"/>
        </w:rPr>
        <w:t xml:space="preserve">nfocar el lenguaje que debe utilizarse en la interacción con el ciudadano para implementar canales de atención o para satisfacer necesidades propias relacionadas con el nivel de estudios alcanzado. </w:t>
      </w:r>
    </w:p>
    <w:p w14:paraId="6D2FCEB1" w14:textId="77777777" w:rsidR="009D22A2" w:rsidRDefault="009D22A2" w:rsidP="009D22A2">
      <w:pPr>
        <w:pStyle w:val="Prrafodelista"/>
        <w:ind w:left="1068"/>
        <w:jc w:val="both"/>
        <w:rPr>
          <w:rFonts w:ascii="Verdana" w:hAnsi="Verdana"/>
          <w:sz w:val="20"/>
          <w:szCs w:val="20"/>
        </w:rPr>
      </w:pPr>
    </w:p>
    <w:p w14:paraId="5E195F80"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Etnia:</w:t>
      </w:r>
      <w:r w:rsidR="00A30C9B">
        <w:rPr>
          <w:rFonts w:ascii="Verdana" w:hAnsi="Verdana"/>
          <w:sz w:val="20"/>
          <w:szCs w:val="20"/>
        </w:rPr>
        <w:t xml:space="preserve"> esta variable permite identificar la pertenencia o identificación que tiene el individuo con un grupo étnico, con rasgos socioculturales diferentes con respecto a otros grupos o individuos.</w:t>
      </w:r>
    </w:p>
    <w:p w14:paraId="0E718D71" w14:textId="77777777" w:rsidR="009D22A2" w:rsidRDefault="009D22A2" w:rsidP="009D22A2">
      <w:pPr>
        <w:pStyle w:val="Prrafodelista"/>
        <w:ind w:left="1068"/>
        <w:jc w:val="both"/>
        <w:rPr>
          <w:rFonts w:ascii="Verdana" w:hAnsi="Verdana"/>
          <w:sz w:val="20"/>
          <w:szCs w:val="20"/>
        </w:rPr>
      </w:pPr>
    </w:p>
    <w:p w14:paraId="354BD6A8" w14:textId="77777777" w:rsidR="00AF7BAA" w:rsidRDefault="009D22A2" w:rsidP="003705AE">
      <w:pPr>
        <w:pStyle w:val="Prrafodelista"/>
        <w:numPr>
          <w:ilvl w:val="0"/>
          <w:numId w:val="19"/>
        </w:numPr>
        <w:jc w:val="both"/>
        <w:rPr>
          <w:rFonts w:ascii="Verdana" w:hAnsi="Verdana"/>
          <w:sz w:val="20"/>
          <w:szCs w:val="20"/>
        </w:rPr>
      </w:pPr>
      <w:r>
        <w:rPr>
          <w:rFonts w:ascii="Verdana" w:hAnsi="Verdana"/>
          <w:sz w:val="20"/>
          <w:szCs w:val="20"/>
        </w:rPr>
        <w:t>Lenguas o idiomas:</w:t>
      </w:r>
      <w:r w:rsidR="00A30C9B">
        <w:rPr>
          <w:rFonts w:ascii="Verdana" w:hAnsi="Verdana"/>
          <w:sz w:val="20"/>
          <w:szCs w:val="20"/>
        </w:rPr>
        <w:t xml:space="preserve"> esta variable </w:t>
      </w:r>
      <w:r w:rsidR="00612BBB">
        <w:rPr>
          <w:rFonts w:ascii="Verdana" w:hAnsi="Verdana"/>
          <w:sz w:val="20"/>
          <w:szCs w:val="20"/>
        </w:rPr>
        <w:t>permite identificar los idiomas usados por las comunidades o ciudadanos que interactúan con la entidad o el uso de lengua de señas en caso de limitaciones auditivas que permitan interactuar con su entorno.</w:t>
      </w:r>
    </w:p>
    <w:p w14:paraId="3976C41F" w14:textId="77777777" w:rsidR="009D22A2" w:rsidRDefault="009D22A2" w:rsidP="009D22A2">
      <w:pPr>
        <w:pStyle w:val="Prrafodelista"/>
        <w:ind w:left="1068"/>
        <w:jc w:val="both"/>
        <w:rPr>
          <w:rFonts w:ascii="Verdana" w:hAnsi="Verdana"/>
          <w:sz w:val="20"/>
          <w:szCs w:val="20"/>
        </w:rPr>
      </w:pPr>
    </w:p>
    <w:p w14:paraId="1C4EB1FB" w14:textId="77777777" w:rsidR="009D22A2" w:rsidRDefault="009D22A2" w:rsidP="003705AE">
      <w:pPr>
        <w:pStyle w:val="Prrafodelista"/>
        <w:numPr>
          <w:ilvl w:val="0"/>
          <w:numId w:val="19"/>
        </w:numPr>
        <w:jc w:val="both"/>
        <w:rPr>
          <w:rFonts w:ascii="Verdana" w:hAnsi="Verdana"/>
          <w:sz w:val="20"/>
          <w:szCs w:val="20"/>
        </w:rPr>
      </w:pPr>
      <w:r>
        <w:rPr>
          <w:rFonts w:ascii="Verdana" w:hAnsi="Verdana"/>
          <w:sz w:val="20"/>
          <w:szCs w:val="20"/>
        </w:rPr>
        <w:t>Vulnerabilidad:</w:t>
      </w:r>
      <w:r w:rsidR="000D226F">
        <w:rPr>
          <w:rFonts w:ascii="Verdana" w:hAnsi="Verdana"/>
          <w:sz w:val="20"/>
          <w:szCs w:val="20"/>
        </w:rPr>
        <w:t xml:space="preserve"> esta variable permite identificar individuos con características que pudiesen limitar su capacidad de acceder en igualdad de condiciones a los servicios del Estado o cuyos derechos hayan sido vulnerados.</w:t>
      </w:r>
    </w:p>
    <w:p w14:paraId="120EA00F" w14:textId="77777777" w:rsidR="009D22A2" w:rsidRPr="00543929" w:rsidRDefault="009D22A2" w:rsidP="009D22A2">
      <w:pPr>
        <w:pStyle w:val="Prrafodelista"/>
        <w:ind w:left="1068"/>
        <w:jc w:val="both"/>
        <w:rPr>
          <w:rFonts w:ascii="Verdana" w:hAnsi="Verdana"/>
          <w:sz w:val="20"/>
          <w:szCs w:val="20"/>
        </w:rPr>
      </w:pPr>
    </w:p>
    <w:p w14:paraId="561F29ED" w14:textId="77777777" w:rsidR="003705AE" w:rsidRDefault="009824E1" w:rsidP="003705AE">
      <w:pPr>
        <w:pStyle w:val="Prrafodelista"/>
        <w:numPr>
          <w:ilvl w:val="0"/>
          <w:numId w:val="10"/>
        </w:numPr>
        <w:jc w:val="both"/>
        <w:rPr>
          <w:rFonts w:ascii="Verdana" w:hAnsi="Verdana"/>
          <w:sz w:val="20"/>
          <w:szCs w:val="20"/>
        </w:rPr>
      </w:pPr>
      <w:r w:rsidRPr="00825D17">
        <w:rPr>
          <w:rFonts w:ascii="Verdana" w:hAnsi="Verdana"/>
          <w:b/>
          <w:sz w:val="20"/>
          <w:szCs w:val="20"/>
        </w:rPr>
        <w:t>Intrínsecas</w:t>
      </w:r>
      <w:r w:rsidR="003705AE">
        <w:rPr>
          <w:rFonts w:ascii="Verdana" w:hAnsi="Verdana"/>
          <w:b/>
          <w:sz w:val="20"/>
          <w:szCs w:val="20"/>
        </w:rPr>
        <w:t>:</w:t>
      </w:r>
      <w:r w:rsidR="003705AE" w:rsidRPr="003705AE">
        <w:rPr>
          <w:rFonts w:ascii="Verdana" w:hAnsi="Verdana"/>
          <w:sz w:val="20"/>
          <w:szCs w:val="20"/>
        </w:rPr>
        <w:t xml:space="preserve"> </w:t>
      </w:r>
      <w:r w:rsidR="003705AE">
        <w:rPr>
          <w:rFonts w:ascii="Verdana" w:hAnsi="Verdana"/>
          <w:sz w:val="20"/>
          <w:szCs w:val="20"/>
        </w:rPr>
        <w:t>se refieren a actividades o valores comunes (preferencias individuales o estilos de vida) de los ciudadanos, usuarios o interesados que permiten identificar características para diferenciarlos.</w:t>
      </w:r>
    </w:p>
    <w:p w14:paraId="04985812" w14:textId="77777777" w:rsidR="000D226F" w:rsidRDefault="000D226F" w:rsidP="000D226F">
      <w:pPr>
        <w:pStyle w:val="Prrafodelista"/>
        <w:ind w:left="1068"/>
        <w:jc w:val="both"/>
        <w:rPr>
          <w:rFonts w:ascii="Verdana" w:hAnsi="Verdana"/>
          <w:sz w:val="20"/>
          <w:szCs w:val="20"/>
        </w:rPr>
      </w:pPr>
    </w:p>
    <w:p w14:paraId="63775E63" w14:textId="77777777" w:rsidR="000D226F" w:rsidRDefault="000D226F" w:rsidP="003705AE">
      <w:pPr>
        <w:pStyle w:val="Prrafodelista"/>
        <w:numPr>
          <w:ilvl w:val="0"/>
          <w:numId w:val="20"/>
        </w:numPr>
        <w:jc w:val="both"/>
        <w:rPr>
          <w:rFonts w:ascii="Verdana" w:hAnsi="Verdana"/>
          <w:sz w:val="20"/>
          <w:szCs w:val="20"/>
        </w:rPr>
      </w:pPr>
      <w:r>
        <w:rPr>
          <w:rFonts w:ascii="Verdana" w:hAnsi="Verdana"/>
          <w:sz w:val="20"/>
          <w:szCs w:val="20"/>
        </w:rPr>
        <w:t xml:space="preserve">Intereses: </w:t>
      </w:r>
      <w:r w:rsidR="00CA1103">
        <w:rPr>
          <w:rFonts w:ascii="Verdana" w:hAnsi="Verdana"/>
          <w:sz w:val="20"/>
          <w:szCs w:val="20"/>
        </w:rPr>
        <w:t>esta variable permite identificar actividades o información que cautiva la atención de los ciudadanos, usuarios e interesados.</w:t>
      </w:r>
    </w:p>
    <w:p w14:paraId="756CF07A" w14:textId="77777777" w:rsidR="000D226F" w:rsidRDefault="000D226F" w:rsidP="000D226F">
      <w:pPr>
        <w:pStyle w:val="Prrafodelista"/>
        <w:ind w:left="1068"/>
        <w:jc w:val="both"/>
        <w:rPr>
          <w:rFonts w:ascii="Verdana" w:hAnsi="Verdana"/>
          <w:sz w:val="20"/>
          <w:szCs w:val="20"/>
        </w:rPr>
      </w:pPr>
    </w:p>
    <w:p w14:paraId="6F526377" w14:textId="77777777" w:rsidR="000D226F" w:rsidRDefault="000D226F" w:rsidP="003705AE">
      <w:pPr>
        <w:pStyle w:val="Prrafodelista"/>
        <w:numPr>
          <w:ilvl w:val="0"/>
          <w:numId w:val="20"/>
        </w:numPr>
        <w:jc w:val="both"/>
        <w:rPr>
          <w:rFonts w:ascii="Verdana" w:hAnsi="Verdana"/>
          <w:sz w:val="20"/>
          <w:szCs w:val="20"/>
        </w:rPr>
      </w:pPr>
      <w:r w:rsidRPr="00543929">
        <w:rPr>
          <w:rFonts w:ascii="Verdana" w:hAnsi="Verdana"/>
          <w:sz w:val="20"/>
          <w:szCs w:val="20"/>
        </w:rPr>
        <w:t>Lugares</w:t>
      </w:r>
      <w:r w:rsidR="009824E1" w:rsidRPr="00543929">
        <w:rPr>
          <w:rFonts w:ascii="Verdana" w:hAnsi="Verdana"/>
          <w:sz w:val="20"/>
          <w:szCs w:val="20"/>
        </w:rPr>
        <w:t xml:space="preserve"> de encuentro</w:t>
      </w:r>
      <w:r>
        <w:rPr>
          <w:rFonts w:ascii="Verdana" w:hAnsi="Verdana"/>
          <w:sz w:val="20"/>
          <w:szCs w:val="20"/>
        </w:rPr>
        <w:t>:</w:t>
      </w:r>
      <w:r w:rsidR="00CA1103">
        <w:rPr>
          <w:rFonts w:ascii="Verdana" w:hAnsi="Verdana"/>
          <w:sz w:val="20"/>
          <w:szCs w:val="20"/>
        </w:rPr>
        <w:t xml:space="preserve"> esta variable permite identificar espacios en los que se puede interactuar, teniendo en cuenta los lugares frecuentados por los ciudadanos, usuarios e interesados, tanto en forma presencial como en línea. </w:t>
      </w:r>
    </w:p>
    <w:p w14:paraId="46BEC2D8" w14:textId="77777777" w:rsidR="000D226F" w:rsidRDefault="000D226F" w:rsidP="000D226F">
      <w:pPr>
        <w:pStyle w:val="Prrafodelista"/>
        <w:ind w:left="1068"/>
        <w:jc w:val="both"/>
        <w:rPr>
          <w:rFonts w:ascii="Verdana" w:hAnsi="Verdana"/>
          <w:sz w:val="20"/>
          <w:szCs w:val="20"/>
        </w:rPr>
      </w:pPr>
    </w:p>
    <w:p w14:paraId="1F45A0A1" w14:textId="77777777" w:rsidR="000D226F" w:rsidRDefault="000D226F" w:rsidP="003705AE">
      <w:pPr>
        <w:pStyle w:val="Prrafodelista"/>
        <w:numPr>
          <w:ilvl w:val="0"/>
          <w:numId w:val="20"/>
        </w:numPr>
        <w:jc w:val="both"/>
        <w:rPr>
          <w:rFonts w:ascii="Verdana" w:hAnsi="Verdana"/>
          <w:sz w:val="20"/>
          <w:szCs w:val="20"/>
        </w:rPr>
      </w:pPr>
      <w:r>
        <w:rPr>
          <w:rFonts w:ascii="Verdana" w:hAnsi="Verdana"/>
          <w:sz w:val="20"/>
          <w:szCs w:val="20"/>
        </w:rPr>
        <w:t>Acceso a canales:</w:t>
      </w:r>
      <w:r w:rsidR="009824E1" w:rsidRPr="00543929">
        <w:rPr>
          <w:rFonts w:ascii="Verdana" w:hAnsi="Verdana"/>
          <w:sz w:val="20"/>
          <w:szCs w:val="20"/>
        </w:rPr>
        <w:t xml:space="preserve"> </w:t>
      </w:r>
      <w:r w:rsidR="00825D17">
        <w:rPr>
          <w:rFonts w:ascii="Verdana" w:hAnsi="Verdana"/>
          <w:sz w:val="20"/>
          <w:szCs w:val="20"/>
        </w:rPr>
        <w:t xml:space="preserve">esta variable permite identificar los canales a los que el ciudadano, usuario e interesado tiene acceso y </w:t>
      </w:r>
      <w:r w:rsidR="005306A4">
        <w:rPr>
          <w:rFonts w:ascii="Verdana" w:hAnsi="Verdana"/>
          <w:sz w:val="20"/>
          <w:szCs w:val="20"/>
        </w:rPr>
        <w:t xml:space="preserve">por consiguiente se </w:t>
      </w:r>
      <w:r w:rsidR="00825D17">
        <w:rPr>
          <w:rFonts w:ascii="Verdana" w:hAnsi="Verdana"/>
          <w:sz w:val="20"/>
          <w:szCs w:val="20"/>
        </w:rPr>
        <w:t>puede contactar.</w:t>
      </w:r>
    </w:p>
    <w:p w14:paraId="4D2FF0E4" w14:textId="77777777" w:rsidR="000D226F" w:rsidRDefault="000D226F" w:rsidP="000D226F">
      <w:pPr>
        <w:pStyle w:val="Prrafodelista"/>
        <w:ind w:left="1068"/>
        <w:jc w:val="both"/>
        <w:rPr>
          <w:rFonts w:ascii="Verdana" w:hAnsi="Verdana"/>
          <w:sz w:val="20"/>
          <w:szCs w:val="20"/>
        </w:rPr>
      </w:pPr>
    </w:p>
    <w:p w14:paraId="433941B4" w14:textId="77777777" w:rsidR="000D226F" w:rsidRDefault="000D226F" w:rsidP="003705AE">
      <w:pPr>
        <w:pStyle w:val="Prrafodelista"/>
        <w:numPr>
          <w:ilvl w:val="0"/>
          <w:numId w:val="20"/>
        </w:numPr>
        <w:jc w:val="both"/>
        <w:rPr>
          <w:rFonts w:ascii="Verdana" w:hAnsi="Verdana"/>
          <w:sz w:val="20"/>
          <w:szCs w:val="20"/>
        </w:rPr>
      </w:pPr>
      <w:r>
        <w:rPr>
          <w:rFonts w:ascii="Verdana" w:hAnsi="Verdana"/>
          <w:sz w:val="20"/>
          <w:szCs w:val="20"/>
        </w:rPr>
        <w:t>Uso de canales:</w:t>
      </w:r>
      <w:r w:rsidR="00825D17">
        <w:rPr>
          <w:rFonts w:ascii="Verdana" w:hAnsi="Verdana"/>
          <w:sz w:val="20"/>
          <w:szCs w:val="20"/>
        </w:rPr>
        <w:t xml:space="preserve"> esta variable permite identificar los canales de atención que el ciudadano, usuario o grupo de interés efectivamente usa.</w:t>
      </w:r>
    </w:p>
    <w:p w14:paraId="069A7F4B" w14:textId="77777777" w:rsidR="000D226F" w:rsidRDefault="000D226F" w:rsidP="000D226F">
      <w:pPr>
        <w:pStyle w:val="Prrafodelista"/>
        <w:ind w:left="1068"/>
        <w:jc w:val="both"/>
        <w:rPr>
          <w:rFonts w:ascii="Verdana" w:hAnsi="Verdana"/>
          <w:sz w:val="20"/>
          <w:szCs w:val="20"/>
        </w:rPr>
      </w:pPr>
    </w:p>
    <w:p w14:paraId="70121F1C" w14:textId="77777777" w:rsidR="000D226F" w:rsidRDefault="000D226F" w:rsidP="003705AE">
      <w:pPr>
        <w:pStyle w:val="Prrafodelista"/>
        <w:numPr>
          <w:ilvl w:val="0"/>
          <w:numId w:val="20"/>
        </w:numPr>
        <w:jc w:val="both"/>
        <w:rPr>
          <w:rFonts w:ascii="Verdana" w:hAnsi="Verdana"/>
          <w:sz w:val="20"/>
          <w:szCs w:val="20"/>
        </w:rPr>
      </w:pPr>
      <w:r>
        <w:rPr>
          <w:rFonts w:ascii="Verdana" w:hAnsi="Verdana"/>
          <w:sz w:val="20"/>
          <w:szCs w:val="20"/>
        </w:rPr>
        <w:t>Conocimiento:</w:t>
      </w:r>
      <w:r w:rsidR="00825D17">
        <w:rPr>
          <w:rFonts w:ascii="Verdana" w:hAnsi="Verdana"/>
          <w:sz w:val="20"/>
          <w:szCs w:val="20"/>
        </w:rPr>
        <w:t xml:space="preserve"> esta variable da cuenta del nivel de conocimiento del ciudadano, usuario e interesado sobre los servicios de la entidad.</w:t>
      </w:r>
    </w:p>
    <w:p w14:paraId="02405E3A" w14:textId="77777777" w:rsidR="000D226F" w:rsidRDefault="000D226F" w:rsidP="000D226F">
      <w:pPr>
        <w:pStyle w:val="Prrafodelista"/>
        <w:ind w:left="1068"/>
        <w:jc w:val="both"/>
        <w:rPr>
          <w:rFonts w:ascii="Verdana" w:hAnsi="Verdana"/>
          <w:sz w:val="20"/>
          <w:szCs w:val="20"/>
        </w:rPr>
      </w:pPr>
    </w:p>
    <w:p w14:paraId="7A6B7DA8" w14:textId="77777777" w:rsidR="009824E1" w:rsidRDefault="000D226F" w:rsidP="003705AE">
      <w:pPr>
        <w:pStyle w:val="Prrafodelista"/>
        <w:numPr>
          <w:ilvl w:val="0"/>
          <w:numId w:val="20"/>
        </w:numPr>
        <w:jc w:val="both"/>
        <w:rPr>
          <w:rFonts w:ascii="Verdana" w:hAnsi="Verdana"/>
          <w:sz w:val="20"/>
          <w:szCs w:val="20"/>
        </w:rPr>
      </w:pPr>
      <w:r>
        <w:rPr>
          <w:rFonts w:ascii="Verdana" w:hAnsi="Verdana"/>
          <w:sz w:val="20"/>
          <w:szCs w:val="20"/>
        </w:rPr>
        <w:t>D</w:t>
      </w:r>
      <w:r w:rsidR="009824E1" w:rsidRPr="00543929">
        <w:rPr>
          <w:rFonts w:ascii="Verdana" w:hAnsi="Verdana"/>
          <w:sz w:val="20"/>
          <w:szCs w:val="20"/>
        </w:rPr>
        <w:t>ialecto</w:t>
      </w:r>
      <w:r>
        <w:rPr>
          <w:rFonts w:ascii="Verdana" w:hAnsi="Verdana"/>
          <w:sz w:val="20"/>
          <w:szCs w:val="20"/>
        </w:rPr>
        <w:t>:</w:t>
      </w:r>
      <w:r w:rsidR="00825D17">
        <w:rPr>
          <w:rFonts w:ascii="Verdana" w:hAnsi="Verdana"/>
          <w:sz w:val="20"/>
          <w:szCs w:val="20"/>
        </w:rPr>
        <w:t xml:space="preserve"> esta variable permite conocer las variedades lingüísticas de cada región y los significados de sus expresiones.</w:t>
      </w:r>
    </w:p>
    <w:p w14:paraId="08C084C8" w14:textId="77777777" w:rsidR="000D226F" w:rsidRPr="000D226F" w:rsidRDefault="000D226F" w:rsidP="000D226F">
      <w:pPr>
        <w:jc w:val="both"/>
        <w:rPr>
          <w:rFonts w:ascii="Verdana" w:hAnsi="Verdana"/>
          <w:sz w:val="20"/>
        </w:rPr>
      </w:pPr>
    </w:p>
    <w:p w14:paraId="5CB2A2AE" w14:textId="77777777" w:rsidR="00825D17" w:rsidRDefault="00C40C71" w:rsidP="006D6625">
      <w:pPr>
        <w:pStyle w:val="Prrafodelista"/>
        <w:numPr>
          <w:ilvl w:val="0"/>
          <w:numId w:val="10"/>
        </w:numPr>
        <w:jc w:val="both"/>
        <w:rPr>
          <w:rFonts w:ascii="Verdana" w:hAnsi="Verdana"/>
          <w:sz w:val="20"/>
          <w:szCs w:val="20"/>
        </w:rPr>
      </w:pPr>
      <w:r w:rsidRPr="00825D17">
        <w:rPr>
          <w:rFonts w:ascii="Verdana" w:hAnsi="Verdana"/>
          <w:b/>
          <w:sz w:val="20"/>
          <w:szCs w:val="20"/>
        </w:rPr>
        <w:t>De comportamiento</w:t>
      </w:r>
      <w:r w:rsidR="003705AE">
        <w:rPr>
          <w:rFonts w:ascii="Verdana" w:hAnsi="Verdana"/>
          <w:b/>
          <w:sz w:val="20"/>
          <w:szCs w:val="20"/>
        </w:rPr>
        <w:t>:</w:t>
      </w:r>
      <w:r w:rsidR="003705AE" w:rsidRPr="003705AE">
        <w:rPr>
          <w:rFonts w:ascii="Verdana" w:hAnsi="Verdana"/>
          <w:sz w:val="20"/>
          <w:szCs w:val="20"/>
        </w:rPr>
        <w:t xml:space="preserve"> </w:t>
      </w:r>
      <w:r w:rsidR="003705AE">
        <w:rPr>
          <w:rFonts w:ascii="Verdana" w:hAnsi="Verdana"/>
          <w:sz w:val="20"/>
          <w:szCs w:val="20"/>
        </w:rPr>
        <w:t>se refieren a las acciones observadas en los ciudadanos, usuarios o grupos de interés, más allá de lo que dicen hacer o preferir. Permite identificar los motivos o eventos que los llevan a interactuar con una entidad y las características de esta interacción.</w:t>
      </w:r>
    </w:p>
    <w:p w14:paraId="4C17C5A0" w14:textId="77777777" w:rsidR="005306A4" w:rsidRDefault="005306A4" w:rsidP="00825D17">
      <w:pPr>
        <w:pStyle w:val="Prrafodelista"/>
        <w:ind w:left="1068"/>
        <w:jc w:val="both"/>
        <w:rPr>
          <w:rFonts w:ascii="Verdana" w:hAnsi="Verdana"/>
          <w:sz w:val="20"/>
          <w:szCs w:val="20"/>
        </w:rPr>
      </w:pPr>
    </w:p>
    <w:p w14:paraId="470571DA" w14:textId="77777777" w:rsidR="005306A4" w:rsidRDefault="005306A4" w:rsidP="00B41EEF">
      <w:pPr>
        <w:pStyle w:val="Prrafodelista"/>
        <w:numPr>
          <w:ilvl w:val="0"/>
          <w:numId w:val="20"/>
        </w:numPr>
        <w:jc w:val="both"/>
        <w:rPr>
          <w:rFonts w:ascii="Verdana" w:hAnsi="Verdana"/>
          <w:sz w:val="20"/>
          <w:szCs w:val="20"/>
        </w:rPr>
      </w:pPr>
      <w:r>
        <w:rPr>
          <w:rFonts w:ascii="Verdana" w:hAnsi="Verdana"/>
          <w:sz w:val="20"/>
          <w:szCs w:val="20"/>
        </w:rPr>
        <w:t>N</w:t>
      </w:r>
      <w:r w:rsidR="00C40C71" w:rsidRPr="00543929">
        <w:rPr>
          <w:rFonts w:ascii="Verdana" w:hAnsi="Verdana"/>
          <w:sz w:val="20"/>
          <w:szCs w:val="20"/>
        </w:rPr>
        <w:t>iveles de uso</w:t>
      </w:r>
      <w:r>
        <w:rPr>
          <w:rFonts w:ascii="Verdana" w:hAnsi="Verdana"/>
          <w:sz w:val="20"/>
          <w:szCs w:val="20"/>
        </w:rPr>
        <w:t xml:space="preserve">: esta variable hace referencia a la frecuencia con la que el usuario interactúa con la entidad. </w:t>
      </w:r>
    </w:p>
    <w:p w14:paraId="36ED9329" w14:textId="77777777" w:rsidR="005306A4" w:rsidRDefault="005306A4" w:rsidP="00825D17">
      <w:pPr>
        <w:pStyle w:val="Prrafodelista"/>
        <w:ind w:left="1068"/>
        <w:jc w:val="both"/>
        <w:rPr>
          <w:rFonts w:ascii="Verdana" w:hAnsi="Verdana"/>
          <w:sz w:val="20"/>
          <w:szCs w:val="20"/>
        </w:rPr>
      </w:pPr>
    </w:p>
    <w:p w14:paraId="53335300" w14:textId="77777777" w:rsidR="005306A4" w:rsidRDefault="005306A4" w:rsidP="00B41EEF">
      <w:pPr>
        <w:pStyle w:val="Prrafodelista"/>
        <w:numPr>
          <w:ilvl w:val="0"/>
          <w:numId w:val="20"/>
        </w:numPr>
        <w:jc w:val="both"/>
        <w:rPr>
          <w:rFonts w:ascii="Verdana" w:hAnsi="Verdana"/>
          <w:sz w:val="20"/>
          <w:szCs w:val="20"/>
        </w:rPr>
      </w:pPr>
      <w:r>
        <w:rPr>
          <w:rFonts w:ascii="Verdana" w:hAnsi="Verdana"/>
          <w:sz w:val="20"/>
          <w:szCs w:val="20"/>
        </w:rPr>
        <w:t>B</w:t>
      </w:r>
      <w:r w:rsidR="00C40C71" w:rsidRPr="00543929">
        <w:rPr>
          <w:rFonts w:ascii="Verdana" w:hAnsi="Verdana"/>
          <w:sz w:val="20"/>
          <w:szCs w:val="20"/>
        </w:rPr>
        <w:t>eneficios buscados</w:t>
      </w:r>
      <w:r>
        <w:rPr>
          <w:rFonts w:ascii="Verdana" w:hAnsi="Verdana"/>
          <w:sz w:val="20"/>
          <w:szCs w:val="20"/>
        </w:rPr>
        <w:t>: esta variable hace referencia a los atributos del servicio que el ciudadano valora o espera.</w:t>
      </w:r>
    </w:p>
    <w:p w14:paraId="73040F4C" w14:textId="77777777" w:rsidR="00C40C71" w:rsidRDefault="00C40C71" w:rsidP="00825D17">
      <w:pPr>
        <w:pStyle w:val="Prrafodelista"/>
        <w:ind w:left="1068"/>
        <w:jc w:val="both"/>
        <w:rPr>
          <w:rFonts w:ascii="Verdana" w:hAnsi="Verdana"/>
          <w:sz w:val="20"/>
          <w:szCs w:val="20"/>
        </w:rPr>
      </w:pPr>
    </w:p>
    <w:p w14:paraId="7DCBD0D0" w14:textId="77777777" w:rsidR="005306A4" w:rsidRDefault="005306A4" w:rsidP="00B41EEF">
      <w:pPr>
        <w:pStyle w:val="Prrafodelista"/>
        <w:numPr>
          <w:ilvl w:val="0"/>
          <w:numId w:val="20"/>
        </w:numPr>
        <w:jc w:val="both"/>
        <w:rPr>
          <w:rFonts w:ascii="Verdana" w:hAnsi="Verdana"/>
          <w:sz w:val="20"/>
          <w:szCs w:val="20"/>
        </w:rPr>
      </w:pPr>
      <w:r>
        <w:rPr>
          <w:rFonts w:ascii="Verdana" w:hAnsi="Verdana"/>
          <w:sz w:val="20"/>
          <w:szCs w:val="20"/>
        </w:rPr>
        <w:t>E</w:t>
      </w:r>
      <w:r w:rsidRPr="00543929">
        <w:rPr>
          <w:rFonts w:ascii="Verdana" w:hAnsi="Verdana"/>
          <w:sz w:val="20"/>
          <w:szCs w:val="20"/>
        </w:rPr>
        <w:t>ventos</w:t>
      </w:r>
      <w:r>
        <w:rPr>
          <w:rFonts w:ascii="Verdana" w:hAnsi="Verdana"/>
          <w:sz w:val="20"/>
          <w:szCs w:val="20"/>
        </w:rPr>
        <w:t>: esta variable hace referencia a situaciones que generan la necesidad de interactuar.</w:t>
      </w:r>
    </w:p>
    <w:p w14:paraId="0F16C5A9" w14:textId="77777777" w:rsidR="007032EE" w:rsidRPr="00543929" w:rsidRDefault="007032EE" w:rsidP="00825D17">
      <w:pPr>
        <w:pStyle w:val="Prrafodelista"/>
        <w:ind w:left="1068"/>
        <w:jc w:val="both"/>
        <w:rPr>
          <w:rFonts w:ascii="Verdana" w:hAnsi="Verdana"/>
          <w:sz w:val="20"/>
          <w:szCs w:val="20"/>
        </w:rPr>
      </w:pPr>
    </w:p>
    <w:p w14:paraId="31F4892A" w14:textId="77777777" w:rsidR="00B41EEF" w:rsidRDefault="00B41EEF" w:rsidP="009824E1">
      <w:pPr>
        <w:ind w:left="708"/>
        <w:jc w:val="both"/>
        <w:rPr>
          <w:rFonts w:ascii="Verdana" w:hAnsi="Verdana"/>
          <w:sz w:val="20"/>
        </w:rPr>
      </w:pPr>
    </w:p>
    <w:p w14:paraId="77A98EE0" w14:textId="77777777" w:rsidR="009824E1" w:rsidRPr="00543929" w:rsidRDefault="009824E1" w:rsidP="009824E1">
      <w:pPr>
        <w:ind w:left="708"/>
        <w:jc w:val="both"/>
        <w:rPr>
          <w:rFonts w:ascii="Verdana" w:hAnsi="Verdana"/>
          <w:sz w:val="20"/>
        </w:rPr>
      </w:pPr>
      <w:r w:rsidRPr="00543929">
        <w:rPr>
          <w:rFonts w:ascii="Verdana" w:hAnsi="Verdana"/>
          <w:sz w:val="20"/>
        </w:rPr>
        <w:t>Categorías de variables para caracterizar personas jurídicas:</w:t>
      </w:r>
    </w:p>
    <w:p w14:paraId="3EDB2734" w14:textId="77777777" w:rsidR="003D4FBE" w:rsidRPr="00543929" w:rsidRDefault="003D4FBE" w:rsidP="009824E1">
      <w:pPr>
        <w:ind w:left="708"/>
        <w:jc w:val="both"/>
        <w:rPr>
          <w:rFonts w:ascii="Verdana" w:hAnsi="Verdana"/>
          <w:sz w:val="20"/>
        </w:rPr>
      </w:pPr>
    </w:p>
    <w:p w14:paraId="787BCB3B" w14:textId="77777777" w:rsidR="009840E3" w:rsidRPr="009840E3" w:rsidRDefault="003D4FBE" w:rsidP="006D6625">
      <w:pPr>
        <w:pStyle w:val="Prrafodelista"/>
        <w:numPr>
          <w:ilvl w:val="0"/>
          <w:numId w:val="10"/>
        </w:numPr>
        <w:jc w:val="both"/>
        <w:rPr>
          <w:rFonts w:ascii="Verdana" w:hAnsi="Verdana"/>
          <w:b/>
          <w:sz w:val="20"/>
          <w:szCs w:val="20"/>
        </w:rPr>
      </w:pPr>
      <w:r w:rsidRPr="009840E3">
        <w:rPr>
          <w:rFonts w:ascii="Verdana" w:hAnsi="Verdana"/>
          <w:b/>
          <w:sz w:val="20"/>
          <w:szCs w:val="20"/>
        </w:rPr>
        <w:t>Geográficas</w:t>
      </w:r>
    </w:p>
    <w:p w14:paraId="4030925E" w14:textId="77777777" w:rsidR="009840E3" w:rsidRDefault="009840E3" w:rsidP="009840E3">
      <w:pPr>
        <w:pStyle w:val="Prrafodelista"/>
        <w:ind w:left="1068"/>
        <w:jc w:val="both"/>
        <w:rPr>
          <w:rFonts w:ascii="Verdana" w:hAnsi="Verdana"/>
          <w:sz w:val="20"/>
          <w:szCs w:val="20"/>
        </w:rPr>
      </w:pPr>
    </w:p>
    <w:p w14:paraId="226BE469" w14:textId="77777777" w:rsidR="009840E3" w:rsidRDefault="009840E3" w:rsidP="00B41EEF">
      <w:pPr>
        <w:pStyle w:val="Prrafodelista"/>
        <w:numPr>
          <w:ilvl w:val="0"/>
          <w:numId w:val="20"/>
        </w:numPr>
        <w:jc w:val="both"/>
        <w:rPr>
          <w:rFonts w:ascii="Verdana" w:hAnsi="Verdana"/>
          <w:sz w:val="20"/>
          <w:szCs w:val="20"/>
        </w:rPr>
      </w:pPr>
      <w:r>
        <w:rPr>
          <w:rFonts w:ascii="Verdana" w:hAnsi="Verdana"/>
          <w:sz w:val="20"/>
          <w:szCs w:val="20"/>
        </w:rPr>
        <w:t>C</w:t>
      </w:r>
      <w:r w:rsidR="003D4FBE" w:rsidRPr="00543929">
        <w:rPr>
          <w:rFonts w:ascii="Verdana" w:hAnsi="Verdana"/>
          <w:sz w:val="20"/>
          <w:szCs w:val="20"/>
        </w:rPr>
        <w:t>obertura geográfica</w:t>
      </w:r>
      <w:r>
        <w:rPr>
          <w:rFonts w:ascii="Verdana" w:hAnsi="Verdana"/>
          <w:sz w:val="20"/>
          <w:szCs w:val="20"/>
        </w:rPr>
        <w:t>; esta variable hace referencia al alcance geográfico de la gestión de la organ</w:t>
      </w:r>
      <w:r w:rsidR="008B6F8F">
        <w:rPr>
          <w:rFonts w:ascii="Verdana" w:hAnsi="Verdana"/>
          <w:sz w:val="20"/>
          <w:szCs w:val="20"/>
        </w:rPr>
        <w:t>i</w:t>
      </w:r>
      <w:r>
        <w:rPr>
          <w:rFonts w:ascii="Verdana" w:hAnsi="Verdana"/>
          <w:sz w:val="20"/>
          <w:szCs w:val="20"/>
        </w:rPr>
        <w:t>zación</w:t>
      </w:r>
    </w:p>
    <w:p w14:paraId="202655D5" w14:textId="77777777" w:rsidR="009840E3" w:rsidRDefault="009840E3" w:rsidP="009840E3">
      <w:pPr>
        <w:pStyle w:val="Prrafodelista"/>
        <w:ind w:left="1068"/>
        <w:jc w:val="both"/>
        <w:rPr>
          <w:rFonts w:ascii="Verdana" w:hAnsi="Verdana"/>
          <w:sz w:val="20"/>
          <w:szCs w:val="20"/>
        </w:rPr>
      </w:pPr>
    </w:p>
    <w:p w14:paraId="79B77D01" w14:textId="77777777" w:rsidR="009840E3" w:rsidRDefault="009840E3" w:rsidP="00B41EEF">
      <w:pPr>
        <w:pStyle w:val="Prrafodelista"/>
        <w:numPr>
          <w:ilvl w:val="0"/>
          <w:numId w:val="20"/>
        </w:numPr>
        <w:jc w:val="both"/>
        <w:rPr>
          <w:rFonts w:ascii="Verdana" w:hAnsi="Verdana"/>
          <w:sz w:val="20"/>
          <w:szCs w:val="20"/>
        </w:rPr>
      </w:pPr>
      <w:r>
        <w:rPr>
          <w:rFonts w:ascii="Verdana" w:hAnsi="Verdana"/>
          <w:sz w:val="20"/>
          <w:szCs w:val="20"/>
        </w:rPr>
        <w:t>D</w:t>
      </w:r>
      <w:r w:rsidR="003D4FBE" w:rsidRPr="00543929">
        <w:rPr>
          <w:rFonts w:ascii="Verdana" w:hAnsi="Verdana"/>
          <w:sz w:val="20"/>
          <w:szCs w:val="20"/>
        </w:rPr>
        <w:t>ispersión</w:t>
      </w:r>
      <w:r>
        <w:rPr>
          <w:rFonts w:ascii="Verdana" w:hAnsi="Verdana"/>
          <w:sz w:val="20"/>
          <w:szCs w:val="20"/>
        </w:rPr>
        <w:t>:</w:t>
      </w:r>
      <w:r w:rsidR="008B6F8F" w:rsidRPr="008B6F8F">
        <w:rPr>
          <w:rFonts w:ascii="Verdana" w:hAnsi="Verdana"/>
          <w:sz w:val="20"/>
          <w:szCs w:val="20"/>
        </w:rPr>
        <w:t xml:space="preserve"> </w:t>
      </w:r>
      <w:r w:rsidR="008B6F8F">
        <w:rPr>
          <w:rFonts w:ascii="Verdana" w:hAnsi="Verdana"/>
          <w:sz w:val="20"/>
          <w:szCs w:val="20"/>
        </w:rPr>
        <w:t>esta variable hace referencia</w:t>
      </w:r>
      <w:r w:rsidR="00130EC4">
        <w:rPr>
          <w:rFonts w:ascii="Verdana" w:hAnsi="Verdana"/>
          <w:sz w:val="20"/>
          <w:szCs w:val="20"/>
        </w:rPr>
        <w:t xml:space="preserve"> a la cantidad de sucursales de la organización.</w:t>
      </w:r>
    </w:p>
    <w:p w14:paraId="0F438B26" w14:textId="77777777" w:rsidR="009840E3" w:rsidRDefault="009840E3" w:rsidP="009840E3">
      <w:pPr>
        <w:pStyle w:val="Prrafodelista"/>
        <w:ind w:left="1068"/>
        <w:jc w:val="both"/>
        <w:rPr>
          <w:rFonts w:ascii="Verdana" w:hAnsi="Verdana"/>
          <w:sz w:val="20"/>
          <w:szCs w:val="20"/>
        </w:rPr>
      </w:pPr>
    </w:p>
    <w:p w14:paraId="2D3DE6FB" w14:textId="77777777" w:rsidR="003D4FBE" w:rsidRPr="00543929" w:rsidRDefault="009840E3" w:rsidP="00B41EEF">
      <w:pPr>
        <w:pStyle w:val="Prrafodelista"/>
        <w:numPr>
          <w:ilvl w:val="0"/>
          <w:numId w:val="20"/>
        </w:numPr>
        <w:jc w:val="both"/>
        <w:rPr>
          <w:rFonts w:ascii="Verdana" w:hAnsi="Verdana"/>
          <w:sz w:val="20"/>
          <w:szCs w:val="20"/>
        </w:rPr>
      </w:pPr>
      <w:r>
        <w:rPr>
          <w:rFonts w:ascii="Verdana" w:hAnsi="Verdana"/>
          <w:sz w:val="20"/>
          <w:szCs w:val="20"/>
        </w:rPr>
        <w:t>Ub</w:t>
      </w:r>
      <w:r w:rsidR="003D4FBE" w:rsidRPr="00543929">
        <w:rPr>
          <w:rFonts w:ascii="Verdana" w:hAnsi="Verdana"/>
          <w:sz w:val="20"/>
          <w:szCs w:val="20"/>
        </w:rPr>
        <w:t>icación principal</w:t>
      </w:r>
      <w:r w:rsidR="008B6F8F">
        <w:rPr>
          <w:rFonts w:ascii="Verdana" w:hAnsi="Verdana"/>
          <w:sz w:val="20"/>
          <w:szCs w:val="20"/>
        </w:rPr>
        <w:t>:</w:t>
      </w:r>
      <w:r w:rsidR="008B6F8F" w:rsidRPr="008B6F8F">
        <w:rPr>
          <w:rFonts w:ascii="Verdana" w:hAnsi="Verdana"/>
          <w:sz w:val="20"/>
          <w:szCs w:val="20"/>
        </w:rPr>
        <w:t xml:space="preserve"> </w:t>
      </w:r>
      <w:r w:rsidR="008B6F8F">
        <w:rPr>
          <w:rFonts w:ascii="Verdana" w:hAnsi="Verdana"/>
          <w:sz w:val="20"/>
          <w:szCs w:val="20"/>
        </w:rPr>
        <w:t>esta variable hace referencia</w:t>
      </w:r>
      <w:r w:rsidR="00130EC4">
        <w:rPr>
          <w:rFonts w:ascii="Verdana" w:hAnsi="Verdana"/>
          <w:sz w:val="20"/>
          <w:szCs w:val="20"/>
        </w:rPr>
        <w:t xml:space="preserve"> al lugar donde se encuentra la oficina principal de la organización.</w:t>
      </w:r>
    </w:p>
    <w:p w14:paraId="3AD2EB2C" w14:textId="77777777" w:rsidR="009840E3" w:rsidRDefault="009840E3" w:rsidP="009840E3">
      <w:pPr>
        <w:pStyle w:val="Prrafodelista"/>
        <w:ind w:left="1068"/>
        <w:jc w:val="both"/>
        <w:rPr>
          <w:rFonts w:ascii="Verdana" w:hAnsi="Verdana"/>
          <w:sz w:val="20"/>
          <w:szCs w:val="20"/>
        </w:rPr>
      </w:pPr>
    </w:p>
    <w:p w14:paraId="4894D578" w14:textId="77777777" w:rsidR="00130EC4" w:rsidRPr="007032EE" w:rsidRDefault="003D4FBE" w:rsidP="006D6625">
      <w:pPr>
        <w:pStyle w:val="Prrafodelista"/>
        <w:numPr>
          <w:ilvl w:val="0"/>
          <w:numId w:val="10"/>
        </w:numPr>
        <w:jc w:val="both"/>
        <w:rPr>
          <w:rFonts w:ascii="Verdana" w:hAnsi="Verdana"/>
          <w:b/>
          <w:sz w:val="20"/>
          <w:szCs w:val="20"/>
        </w:rPr>
      </w:pPr>
      <w:r w:rsidRPr="007032EE">
        <w:rPr>
          <w:rFonts w:ascii="Verdana" w:hAnsi="Verdana"/>
          <w:b/>
          <w:sz w:val="20"/>
          <w:szCs w:val="20"/>
        </w:rPr>
        <w:t xml:space="preserve">Tipología organizacional </w:t>
      </w:r>
    </w:p>
    <w:p w14:paraId="10CE384F" w14:textId="77777777" w:rsidR="00130EC4" w:rsidRDefault="00130EC4" w:rsidP="00130EC4">
      <w:pPr>
        <w:pStyle w:val="Prrafodelista"/>
        <w:ind w:left="1068"/>
        <w:jc w:val="both"/>
        <w:rPr>
          <w:rFonts w:ascii="Verdana" w:hAnsi="Verdana"/>
          <w:sz w:val="20"/>
          <w:szCs w:val="20"/>
        </w:rPr>
      </w:pPr>
    </w:p>
    <w:p w14:paraId="5252EEC3" w14:textId="77777777" w:rsidR="00130EC4" w:rsidRDefault="00130EC4" w:rsidP="00B41EEF">
      <w:pPr>
        <w:pStyle w:val="Prrafodelista"/>
        <w:numPr>
          <w:ilvl w:val="0"/>
          <w:numId w:val="20"/>
        </w:numPr>
        <w:jc w:val="both"/>
        <w:rPr>
          <w:rFonts w:ascii="Verdana" w:hAnsi="Verdana"/>
          <w:sz w:val="20"/>
          <w:szCs w:val="20"/>
        </w:rPr>
      </w:pPr>
      <w:r>
        <w:rPr>
          <w:rFonts w:ascii="Verdana" w:hAnsi="Verdana"/>
          <w:sz w:val="20"/>
          <w:szCs w:val="20"/>
        </w:rPr>
        <w:t>T</w:t>
      </w:r>
      <w:r w:rsidR="003D4FBE" w:rsidRPr="00543929">
        <w:rPr>
          <w:rFonts w:ascii="Verdana" w:hAnsi="Verdana"/>
          <w:sz w:val="20"/>
          <w:szCs w:val="20"/>
        </w:rPr>
        <w:t>amaño de la entidad</w:t>
      </w:r>
      <w:r>
        <w:rPr>
          <w:rFonts w:ascii="Verdana" w:hAnsi="Verdana"/>
          <w:sz w:val="20"/>
          <w:szCs w:val="20"/>
        </w:rPr>
        <w:t>:</w:t>
      </w:r>
      <w:r w:rsidR="00FC12B3">
        <w:rPr>
          <w:rFonts w:ascii="Verdana" w:hAnsi="Verdana"/>
          <w:sz w:val="20"/>
          <w:szCs w:val="20"/>
        </w:rPr>
        <w:t xml:space="preserve"> </w:t>
      </w:r>
      <w:r w:rsidR="00447D1D">
        <w:rPr>
          <w:rFonts w:ascii="Verdana" w:hAnsi="Verdana"/>
          <w:sz w:val="20"/>
          <w:szCs w:val="20"/>
        </w:rPr>
        <w:t xml:space="preserve">esta variable permite </w:t>
      </w:r>
      <w:r w:rsidR="00FC12B3">
        <w:rPr>
          <w:rFonts w:ascii="Verdana" w:hAnsi="Verdana"/>
          <w:sz w:val="20"/>
          <w:szCs w:val="20"/>
        </w:rPr>
        <w:t>medir</w:t>
      </w:r>
      <w:r w:rsidR="008A4D83">
        <w:rPr>
          <w:rFonts w:ascii="Verdana" w:hAnsi="Verdana"/>
          <w:sz w:val="20"/>
          <w:szCs w:val="20"/>
        </w:rPr>
        <w:t xml:space="preserve"> el tamaño de la organización</w:t>
      </w:r>
      <w:r w:rsidR="00FC12B3">
        <w:rPr>
          <w:rFonts w:ascii="Verdana" w:hAnsi="Verdana"/>
          <w:sz w:val="20"/>
          <w:szCs w:val="20"/>
        </w:rPr>
        <w:t xml:space="preserve"> a través del número de servidores o empleados, o por </w:t>
      </w:r>
      <w:r w:rsidR="008A4D83">
        <w:rPr>
          <w:rFonts w:ascii="Verdana" w:hAnsi="Verdana"/>
          <w:sz w:val="20"/>
          <w:szCs w:val="20"/>
        </w:rPr>
        <w:t xml:space="preserve">el </w:t>
      </w:r>
      <w:r w:rsidR="00FC12B3">
        <w:rPr>
          <w:rFonts w:ascii="Verdana" w:hAnsi="Verdana"/>
          <w:sz w:val="20"/>
          <w:szCs w:val="20"/>
        </w:rPr>
        <w:t>monto del presupuesto de funcionamiento o inversión asignado o de</w:t>
      </w:r>
      <w:r w:rsidR="008A4D83">
        <w:rPr>
          <w:rFonts w:ascii="Verdana" w:hAnsi="Verdana"/>
          <w:sz w:val="20"/>
          <w:szCs w:val="20"/>
        </w:rPr>
        <w:t xml:space="preserve"> </w:t>
      </w:r>
      <w:r w:rsidR="00FC12B3">
        <w:rPr>
          <w:rFonts w:ascii="Verdana" w:hAnsi="Verdana"/>
          <w:sz w:val="20"/>
          <w:szCs w:val="20"/>
        </w:rPr>
        <w:t>ingresos.</w:t>
      </w:r>
    </w:p>
    <w:p w14:paraId="529E944B" w14:textId="77777777" w:rsidR="00130EC4" w:rsidRDefault="00130EC4" w:rsidP="00130EC4">
      <w:pPr>
        <w:pStyle w:val="Prrafodelista"/>
        <w:ind w:left="1068"/>
        <w:jc w:val="both"/>
        <w:rPr>
          <w:rFonts w:ascii="Verdana" w:hAnsi="Verdana"/>
          <w:sz w:val="20"/>
          <w:szCs w:val="20"/>
        </w:rPr>
      </w:pPr>
    </w:p>
    <w:p w14:paraId="28ABD8D7" w14:textId="77777777" w:rsidR="00130EC4" w:rsidRDefault="00130EC4" w:rsidP="00B41EEF">
      <w:pPr>
        <w:pStyle w:val="Prrafodelista"/>
        <w:numPr>
          <w:ilvl w:val="0"/>
          <w:numId w:val="20"/>
        </w:numPr>
        <w:jc w:val="both"/>
        <w:rPr>
          <w:rFonts w:ascii="Verdana" w:hAnsi="Verdana"/>
          <w:sz w:val="20"/>
          <w:szCs w:val="20"/>
        </w:rPr>
      </w:pPr>
      <w:r>
        <w:rPr>
          <w:rFonts w:ascii="Verdana" w:hAnsi="Verdana"/>
          <w:sz w:val="20"/>
          <w:szCs w:val="20"/>
        </w:rPr>
        <w:t>C</w:t>
      </w:r>
      <w:r w:rsidR="003D4FBE" w:rsidRPr="00543929">
        <w:rPr>
          <w:rFonts w:ascii="Verdana" w:hAnsi="Verdana"/>
          <w:sz w:val="20"/>
          <w:szCs w:val="20"/>
        </w:rPr>
        <w:t>on o sin ánimo de lucro</w:t>
      </w:r>
      <w:r>
        <w:rPr>
          <w:rFonts w:ascii="Verdana" w:hAnsi="Verdana"/>
          <w:sz w:val="20"/>
          <w:szCs w:val="20"/>
        </w:rPr>
        <w:t>:</w:t>
      </w:r>
      <w:r w:rsidR="00FC12B3">
        <w:rPr>
          <w:rFonts w:ascii="Verdana" w:hAnsi="Verdana"/>
          <w:sz w:val="20"/>
          <w:szCs w:val="20"/>
        </w:rPr>
        <w:t xml:space="preserve"> esta variable permite identificar si la organización se constituyó para realizar actividades en beneficio de asociados, terceras </w:t>
      </w:r>
      <w:r w:rsidR="00FC12B3">
        <w:rPr>
          <w:rFonts w:ascii="Verdana" w:hAnsi="Verdana"/>
          <w:sz w:val="20"/>
          <w:szCs w:val="20"/>
        </w:rPr>
        <w:lastRenderedPageBreak/>
        <w:t>personas o comunidad en general o si se constituyó en busca de un beneficio o ganancia para sus propietarios o accionistas.</w:t>
      </w:r>
    </w:p>
    <w:p w14:paraId="63AA708B" w14:textId="77777777" w:rsidR="00130EC4" w:rsidRDefault="00130EC4" w:rsidP="00130EC4">
      <w:pPr>
        <w:pStyle w:val="Prrafodelista"/>
        <w:ind w:left="1068"/>
        <w:jc w:val="both"/>
        <w:rPr>
          <w:rFonts w:ascii="Verdana" w:hAnsi="Verdana"/>
          <w:sz w:val="20"/>
          <w:szCs w:val="20"/>
        </w:rPr>
      </w:pPr>
    </w:p>
    <w:p w14:paraId="1CAC666E" w14:textId="77777777" w:rsidR="00130EC4" w:rsidRDefault="00130EC4" w:rsidP="00B41EEF">
      <w:pPr>
        <w:pStyle w:val="Prrafodelista"/>
        <w:numPr>
          <w:ilvl w:val="0"/>
          <w:numId w:val="20"/>
        </w:numPr>
        <w:jc w:val="both"/>
        <w:rPr>
          <w:rFonts w:ascii="Verdana" w:hAnsi="Verdana"/>
          <w:sz w:val="20"/>
          <w:szCs w:val="20"/>
        </w:rPr>
      </w:pPr>
      <w:r>
        <w:rPr>
          <w:rFonts w:ascii="Verdana" w:hAnsi="Verdana"/>
          <w:sz w:val="20"/>
          <w:szCs w:val="20"/>
        </w:rPr>
        <w:t>F</w:t>
      </w:r>
      <w:r w:rsidRPr="00543929">
        <w:rPr>
          <w:rFonts w:ascii="Verdana" w:hAnsi="Verdana"/>
          <w:sz w:val="20"/>
          <w:szCs w:val="20"/>
        </w:rPr>
        <w:t>uente de recursos</w:t>
      </w:r>
      <w:r>
        <w:rPr>
          <w:rFonts w:ascii="Verdana" w:hAnsi="Verdana"/>
          <w:sz w:val="20"/>
          <w:szCs w:val="20"/>
        </w:rPr>
        <w:t>:</w:t>
      </w:r>
      <w:r w:rsidR="00FC12B3">
        <w:rPr>
          <w:rFonts w:ascii="Verdana" w:hAnsi="Verdana"/>
          <w:sz w:val="20"/>
          <w:szCs w:val="20"/>
        </w:rPr>
        <w:t xml:space="preserve"> esta variable permite identificar los recursos disponibles para la operación de la organización.</w:t>
      </w:r>
    </w:p>
    <w:p w14:paraId="1CE24CF3" w14:textId="77777777" w:rsidR="00130EC4" w:rsidRDefault="00130EC4" w:rsidP="00130EC4">
      <w:pPr>
        <w:pStyle w:val="Prrafodelista"/>
        <w:ind w:left="1068"/>
        <w:jc w:val="both"/>
        <w:rPr>
          <w:rFonts w:ascii="Verdana" w:hAnsi="Verdana"/>
          <w:sz w:val="20"/>
          <w:szCs w:val="20"/>
        </w:rPr>
      </w:pPr>
    </w:p>
    <w:p w14:paraId="30AEC897" w14:textId="77777777" w:rsidR="00130EC4" w:rsidRDefault="00130EC4" w:rsidP="00B41EEF">
      <w:pPr>
        <w:pStyle w:val="Prrafodelista"/>
        <w:numPr>
          <w:ilvl w:val="0"/>
          <w:numId w:val="20"/>
        </w:numPr>
        <w:jc w:val="both"/>
        <w:rPr>
          <w:rFonts w:ascii="Verdana" w:hAnsi="Verdana"/>
          <w:sz w:val="20"/>
          <w:szCs w:val="20"/>
        </w:rPr>
      </w:pPr>
      <w:r>
        <w:rPr>
          <w:rFonts w:ascii="Verdana" w:hAnsi="Verdana"/>
          <w:sz w:val="20"/>
          <w:szCs w:val="20"/>
        </w:rPr>
        <w:t>O</w:t>
      </w:r>
      <w:r w:rsidR="00950E52">
        <w:rPr>
          <w:rFonts w:ascii="Verdana" w:hAnsi="Verdana"/>
          <w:sz w:val="20"/>
          <w:szCs w:val="20"/>
        </w:rPr>
        <w:t>rganización/sector del</w:t>
      </w:r>
      <w:r w:rsidR="003D4FBE" w:rsidRPr="00543929">
        <w:rPr>
          <w:rFonts w:ascii="Verdana" w:hAnsi="Verdana"/>
          <w:sz w:val="20"/>
          <w:szCs w:val="20"/>
        </w:rPr>
        <w:t xml:space="preserve"> cual depende</w:t>
      </w:r>
      <w:r>
        <w:rPr>
          <w:rFonts w:ascii="Verdana" w:hAnsi="Verdana"/>
          <w:sz w:val="20"/>
          <w:szCs w:val="20"/>
        </w:rPr>
        <w:t>:</w:t>
      </w:r>
      <w:r w:rsidR="00FC12B3">
        <w:rPr>
          <w:rFonts w:ascii="Verdana" w:hAnsi="Verdana"/>
          <w:sz w:val="20"/>
          <w:szCs w:val="20"/>
        </w:rPr>
        <w:t xml:space="preserve"> esta variable </w:t>
      </w:r>
      <w:r w:rsidR="00447D1D">
        <w:rPr>
          <w:rFonts w:ascii="Verdana" w:hAnsi="Verdana"/>
          <w:sz w:val="20"/>
          <w:szCs w:val="20"/>
        </w:rPr>
        <w:t xml:space="preserve">permite identificar </w:t>
      </w:r>
      <w:r w:rsidR="00FC12B3">
        <w:rPr>
          <w:rFonts w:ascii="Verdana" w:hAnsi="Verdana"/>
          <w:sz w:val="20"/>
          <w:szCs w:val="20"/>
        </w:rPr>
        <w:t>la existencia de una organización superior o rectora.</w:t>
      </w:r>
    </w:p>
    <w:p w14:paraId="3C52192E" w14:textId="77777777" w:rsidR="00130EC4" w:rsidRDefault="00130EC4" w:rsidP="00130EC4">
      <w:pPr>
        <w:pStyle w:val="Prrafodelista"/>
        <w:ind w:left="1068"/>
        <w:jc w:val="both"/>
        <w:rPr>
          <w:rFonts w:ascii="Verdana" w:hAnsi="Verdana"/>
          <w:sz w:val="20"/>
          <w:szCs w:val="20"/>
        </w:rPr>
      </w:pPr>
    </w:p>
    <w:p w14:paraId="349CC8C3" w14:textId="77777777" w:rsidR="00130EC4" w:rsidRDefault="00441ADD" w:rsidP="00B41EEF">
      <w:pPr>
        <w:pStyle w:val="Prrafodelista"/>
        <w:numPr>
          <w:ilvl w:val="0"/>
          <w:numId w:val="20"/>
        </w:numPr>
        <w:jc w:val="both"/>
        <w:rPr>
          <w:rFonts w:ascii="Verdana" w:hAnsi="Verdana"/>
          <w:sz w:val="20"/>
          <w:szCs w:val="20"/>
        </w:rPr>
      </w:pPr>
      <w:r>
        <w:rPr>
          <w:rFonts w:ascii="Verdana" w:hAnsi="Verdana"/>
          <w:sz w:val="20"/>
          <w:szCs w:val="20"/>
        </w:rPr>
        <w:t>Industria:</w:t>
      </w:r>
      <w:r w:rsidR="00FC12B3">
        <w:rPr>
          <w:rFonts w:ascii="Verdana" w:hAnsi="Verdana"/>
          <w:sz w:val="20"/>
          <w:szCs w:val="20"/>
        </w:rPr>
        <w:t xml:space="preserve"> esta variable permite identificar la actividad económica y/o el objeto social de la organización.</w:t>
      </w:r>
    </w:p>
    <w:p w14:paraId="7DCEAC84" w14:textId="77777777" w:rsidR="00441ADD" w:rsidRDefault="00441ADD" w:rsidP="00130EC4">
      <w:pPr>
        <w:pStyle w:val="Prrafodelista"/>
        <w:ind w:left="1068"/>
        <w:jc w:val="both"/>
        <w:rPr>
          <w:rFonts w:ascii="Verdana" w:hAnsi="Verdana"/>
          <w:sz w:val="20"/>
          <w:szCs w:val="20"/>
        </w:rPr>
      </w:pPr>
    </w:p>
    <w:p w14:paraId="7CBD2F52" w14:textId="77777777" w:rsidR="00950E52" w:rsidRDefault="00130EC4" w:rsidP="00B41EEF">
      <w:pPr>
        <w:pStyle w:val="Prrafodelista"/>
        <w:numPr>
          <w:ilvl w:val="0"/>
          <w:numId w:val="20"/>
        </w:numPr>
        <w:jc w:val="both"/>
        <w:rPr>
          <w:rFonts w:ascii="Verdana" w:hAnsi="Verdana"/>
          <w:sz w:val="20"/>
          <w:szCs w:val="20"/>
        </w:rPr>
      </w:pPr>
      <w:r>
        <w:rPr>
          <w:rFonts w:ascii="Verdana" w:hAnsi="Verdana"/>
          <w:sz w:val="20"/>
          <w:szCs w:val="20"/>
        </w:rPr>
        <w:t>T</w:t>
      </w:r>
      <w:r w:rsidR="00EA662A" w:rsidRPr="00543929">
        <w:rPr>
          <w:rFonts w:ascii="Verdana" w:hAnsi="Verdana"/>
          <w:sz w:val="20"/>
          <w:szCs w:val="20"/>
        </w:rPr>
        <w:t>ipo de ciudadano, usuario o grupo de interés</w:t>
      </w:r>
      <w:r w:rsidR="00950E52">
        <w:rPr>
          <w:rFonts w:ascii="Verdana" w:hAnsi="Verdana"/>
          <w:sz w:val="20"/>
          <w:szCs w:val="20"/>
        </w:rPr>
        <w:t xml:space="preserve"> atendido</w:t>
      </w:r>
      <w:r w:rsidR="00441ADD">
        <w:rPr>
          <w:rFonts w:ascii="Verdana" w:hAnsi="Verdana"/>
          <w:sz w:val="20"/>
          <w:szCs w:val="20"/>
        </w:rPr>
        <w:t>:</w:t>
      </w:r>
      <w:r w:rsidR="00FC12B3">
        <w:rPr>
          <w:rFonts w:ascii="Verdana" w:hAnsi="Verdana"/>
          <w:sz w:val="20"/>
          <w:szCs w:val="20"/>
        </w:rPr>
        <w:t xml:space="preserve"> esta variable </w:t>
      </w:r>
      <w:r w:rsidR="00447D1D">
        <w:rPr>
          <w:rFonts w:ascii="Verdana" w:hAnsi="Verdana"/>
          <w:sz w:val="20"/>
          <w:szCs w:val="20"/>
        </w:rPr>
        <w:t xml:space="preserve">permite identificar </w:t>
      </w:r>
      <w:r w:rsidR="00FC12B3">
        <w:rPr>
          <w:rFonts w:ascii="Verdana" w:hAnsi="Verdana"/>
          <w:sz w:val="20"/>
          <w:szCs w:val="20"/>
        </w:rPr>
        <w:t>a los ciudadanos, usuarios e interesados atendidos por las organizaciones que hacen uso de los servicios de la entidad.</w:t>
      </w:r>
    </w:p>
    <w:p w14:paraId="00CD683C" w14:textId="77777777" w:rsidR="00950E52" w:rsidRDefault="00950E52" w:rsidP="00130EC4">
      <w:pPr>
        <w:pStyle w:val="Prrafodelista"/>
        <w:ind w:left="1068"/>
        <w:jc w:val="both"/>
        <w:rPr>
          <w:rFonts w:ascii="Verdana" w:hAnsi="Verdana"/>
          <w:sz w:val="20"/>
          <w:szCs w:val="20"/>
        </w:rPr>
      </w:pPr>
    </w:p>
    <w:p w14:paraId="63247A9F" w14:textId="77777777" w:rsidR="003D4FBE" w:rsidRPr="00543929" w:rsidRDefault="00441ADD" w:rsidP="00B41EEF">
      <w:pPr>
        <w:pStyle w:val="Prrafodelista"/>
        <w:numPr>
          <w:ilvl w:val="0"/>
          <w:numId w:val="20"/>
        </w:numPr>
        <w:jc w:val="both"/>
        <w:rPr>
          <w:rFonts w:ascii="Verdana" w:hAnsi="Verdana"/>
          <w:sz w:val="20"/>
          <w:szCs w:val="20"/>
        </w:rPr>
      </w:pPr>
      <w:r>
        <w:rPr>
          <w:rFonts w:ascii="Verdana" w:hAnsi="Verdana"/>
          <w:sz w:val="20"/>
          <w:szCs w:val="20"/>
        </w:rPr>
        <w:t>C</w:t>
      </w:r>
      <w:r w:rsidR="00EA662A" w:rsidRPr="00543929">
        <w:rPr>
          <w:rFonts w:ascii="Verdana" w:hAnsi="Verdana"/>
          <w:sz w:val="20"/>
          <w:szCs w:val="20"/>
        </w:rPr>
        <w:t xml:space="preserve">anales </w:t>
      </w:r>
      <w:r>
        <w:rPr>
          <w:rFonts w:ascii="Verdana" w:hAnsi="Verdana"/>
          <w:sz w:val="20"/>
          <w:szCs w:val="20"/>
        </w:rPr>
        <w:t>de atención disponibles:</w:t>
      </w:r>
      <w:r w:rsidR="00FC12B3">
        <w:rPr>
          <w:rFonts w:ascii="Verdana" w:hAnsi="Verdana"/>
          <w:sz w:val="20"/>
          <w:szCs w:val="20"/>
        </w:rPr>
        <w:t xml:space="preserve"> esta variable </w:t>
      </w:r>
      <w:r w:rsidR="00A64A89">
        <w:rPr>
          <w:rFonts w:ascii="Verdana" w:hAnsi="Verdana"/>
          <w:sz w:val="20"/>
          <w:szCs w:val="20"/>
        </w:rPr>
        <w:t xml:space="preserve">permite identificar </w:t>
      </w:r>
      <w:r w:rsidR="00FC12B3">
        <w:rPr>
          <w:rFonts w:ascii="Verdana" w:hAnsi="Verdana"/>
          <w:sz w:val="20"/>
          <w:szCs w:val="20"/>
        </w:rPr>
        <w:t>los canales de interacción que las entidades</w:t>
      </w:r>
      <w:r w:rsidR="00D804A7">
        <w:rPr>
          <w:rFonts w:ascii="Verdana" w:hAnsi="Verdana"/>
          <w:sz w:val="20"/>
          <w:szCs w:val="20"/>
        </w:rPr>
        <w:t xml:space="preserve"> usuarias </w:t>
      </w:r>
      <w:r w:rsidR="009036FD">
        <w:rPr>
          <w:rFonts w:ascii="Verdana" w:hAnsi="Verdana"/>
          <w:sz w:val="20"/>
          <w:szCs w:val="20"/>
        </w:rPr>
        <w:t>tienen habilitado</w:t>
      </w:r>
      <w:r w:rsidR="00D804A7">
        <w:rPr>
          <w:rFonts w:ascii="Verdana" w:hAnsi="Verdana"/>
          <w:sz w:val="20"/>
          <w:szCs w:val="20"/>
        </w:rPr>
        <w:t>s para su interacción con su población objetivo.</w:t>
      </w:r>
    </w:p>
    <w:p w14:paraId="098101C7" w14:textId="77777777" w:rsidR="009840E3" w:rsidRDefault="009840E3" w:rsidP="009840E3">
      <w:pPr>
        <w:pStyle w:val="Prrafodelista"/>
        <w:ind w:left="1068"/>
        <w:jc w:val="both"/>
        <w:rPr>
          <w:rFonts w:ascii="Verdana" w:hAnsi="Verdana"/>
          <w:sz w:val="20"/>
          <w:szCs w:val="20"/>
        </w:rPr>
      </w:pPr>
    </w:p>
    <w:p w14:paraId="352DF055" w14:textId="77777777" w:rsidR="00447D1D" w:rsidRPr="00EB7F19" w:rsidRDefault="00420775" w:rsidP="006D6625">
      <w:pPr>
        <w:pStyle w:val="Prrafodelista"/>
        <w:numPr>
          <w:ilvl w:val="0"/>
          <w:numId w:val="10"/>
        </w:numPr>
        <w:jc w:val="both"/>
        <w:rPr>
          <w:rFonts w:ascii="Verdana" w:hAnsi="Verdana"/>
          <w:b/>
          <w:sz w:val="20"/>
          <w:szCs w:val="20"/>
        </w:rPr>
      </w:pPr>
      <w:r w:rsidRPr="00EB7F19">
        <w:rPr>
          <w:rFonts w:ascii="Verdana" w:hAnsi="Verdana"/>
          <w:b/>
          <w:sz w:val="20"/>
          <w:szCs w:val="20"/>
        </w:rPr>
        <w:t>De comportamiento organizacional</w:t>
      </w:r>
      <w:r w:rsidR="00447D1D" w:rsidRPr="00EB7F19">
        <w:rPr>
          <w:rFonts w:ascii="Verdana" w:hAnsi="Verdana"/>
          <w:b/>
          <w:sz w:val="20"/>
          <w:szCs w:val="20"/>
        </w:rPr>
        <w:t>:</w:t>
      </w:r>
    </w:p>
    <w:p w14:paraId="3E69B9D5" w14:textId="77777777" w:rsidR="00447D1D" w:rsidRDefault="00447D1D" w:rsidP="00447D1D">
      <w:pPr>
        <w:pStyle w:val="Prrafodelista"/>
        <w:ind w:left="1068"/>
        <w:jc w:val="both"/>
        <w:rPr>
          <w:rFonts w:ascii="Verdana" w:hAnsi="Verdana"/>
          <w:sz w:val="20"/>
          <w:szCs w:val="20"/>
        </w:rPr>
      </w:pPr>
    </w:p>
    <w:p w14:paraId="790AE8C2" w14:textId="77777777" w:rsidR="00447D1D" w:rsidRDefault="00447D1D" w:rsidP="00B41EEF">
      <w:pPr>
        <w:pStyle w:val="Prrafodelista"/>
        <w:numPr>
          <w:ilvl w:val="0"/>
          <w:numId w:val="20"/>
        </w:numPr>
        <w:jc w:val="both"/>
        <w:rPr>
          <w:rFonts w:ascii="Verdana" w:hAnsi="Verdana"/>
          <w:sz w:val="20"/>
          <w:szCs w:val="20"/>
        </w:rPr>
      </w:pPr>
      <w:r>
        <w:rPr>
          <w:rFonts w:ascii="Verdana" w:hAnsi="Verdana"/>
          <w:sz w:val="20"/>
          <w:szCs w:val="20"/>
        </w:rPr>
        <w:t>P</w:t>
      </w:r>
      <w:r w:rsidR="00420775" w:rsidRPr="00543929">
        <w:rPr>
          <w:rFonts w:ascii="Verdana" w:hAnsi="Verdana"/>
          <w:sz w:val="20"/>
          <w:szCs w:val="20"/>
        </w:rPr>
        <w:t>rocedimiento usado</w:t>
      </w:r>
      <w:r>
        <w:rPr>
          <w:rFonts w:ascii="Verdana" w:hAnsi="Verdana"/>
          <w:sz w:val="20"/>
          <w:szCs w:val="20"/>
        </w:rPr>
        <w:t>:</w:t>
      </w:r>
      <w:r w:rsidR="00EB7F19">
        <w:rPr>
          <w:rFonts w:ascii="Verdana" w:hAnsi="Verdana"/>
          <w:sz w:val="20"/>
          <w:szCs w:val="20"/>
        </w:rPr>
        <w:t xml:space="preserve"> esta variable permite identificar si los procedimientos establecidos y los canales habilitados responden a las necesidades de las organizaciones o si se requieren adecuaciones o ajustes.</w:t>
      </w:r>
    </w:p>
    <w:p w14:paraId="32904626" w14:textId="77777777" w:rsidR="00447D1D" w:rsidRDefault="00447D1D" w:rsidP="00447D1D">
      <w:pPr>
        <w:pStyle w:val="Prrafodelista"/>
        <w:ind w:left="1068"/>
        <w:jc w:val="both"/>
        <w:rPr>
          <w:rFonts w:ascii="Verdana" w:hAnsi="Verdana"/>
          <w:sz w:val="20"/>
          <w:szCs w:val="20"/>
        </w:rPr>
      </w:pPr>
    </w:p>
    <w:p w14:paraId="63DFFA64" w14:textId="77777777" w:rsidR="00420775" w:rsidRPr="00543929" w:rsidRDefault="00447D1D" w:rsidP="00B41EEF">
      <w:pPr>
        <w:pStyle w:val="Prrafodelista"/>
        <w:numPr>
          <w:ilvl w:val="0"/>
          <w:numId w:val="20"/>
        </w:numPr>
        <w:jc w:val="both"/>
        <w:rPr>
          <w:rFonts w:ascii="Verdana" w:hAnsi="Verdana"/>
          <w:sz w:val="20"/>
          <w:szCs w:val="20"/>
        </w:rPr>
      </w:pPr>
      <w:r>
        <w:rPr>
          <w:rFonts w:ascii="Verdana" w:hAnsi="Verdana"/>
          <w:sz w:val="20"/>
          <w:szCs w:val="20"/>
        </w:rPr>
        <w:t>R</w:t>
      </w:r>
      <w:r w:rsidR="00420775" w:rsidRPr="00543929">
        <w:rPr>
          <w:rFonts w:ascii="Verdana" w:hAnsi="Verdana"/>
          <w:sz w:val="20"/>
          <w:szCs w:val="20"/>
        </w:rPr>
        <w:t>esponsable de la interacción</w:t>
      </w:r>
      <w:r w:rsidR="00EB7F19">
        <w:rPr>
          <w:rFonts w:ascii="Verdana" w:hAnsi="Verdana"/>
          <w:sz w:val="20"/>
          <w:szCs w:val="20"/>
        </w:rPr>
        <w:t>: esta variable permite identificar la persona responsable y/o presente (de la organización usuaria) al momento de solicitar el servicio a la entidad.</w:t>
      </w:r>
    </w:p>
    <w:p w14:paraId="2295BF52" w14:textId="77777777" w:rsidR="002826C1" w:rsidRPr="00543929" w:rsidRDefault="002826C1" w:rsidP="002826C1">
      <w:pPr>
        <w:ind w:left="708"/>
        <w:jc w:val="both"/>
        <w:rPr>
          <w:rFonts w:ascii="Verdana" w:hAnsi="Verdana"/>
          <w:sz w:val="20"/>
        </w:rPr>
      </w:pPr>
    </w:p>
    <w:p w14:paraId="3DEDCC00" w14:textId="77777777" w:rsidR="00B41EEF" w:rsidRDefault="002826C1" w:rsidP="002826C1">
      <w:pPr>
        <w:ind w:left="708"/>
        <w:jc w:val="both"/>
        <w:rPr>
          <w:rFonts w:ascii="Verdana" w:hAnsi="Verdana"/>
          <w:sz w:val="20"/>
        </w:rPr>
      </w:pPr>
      <w:r w:rsidRPr="00543929">
        <w:rPr>
          <w:rFonts w:ascii="Verdana" w:hAnsi="Verdana"/>
          <w:sz w:val="20"/>
        </w:rPr>
        <w:t xml:space="preserve">Una vez identificadas las categorías o tipo de variable relevante para los objetivos del ejercicio de caracterización </w:t>
      </w:r>
      <w:proofErr w:type="gramStart"/>
      <w:r w:rsidRPr="00543929">
        <w:rPr>
          <w:rFonts w:ascii="Verdana" w:hAnsi="Verdana"/>
          <w:sz w:val="20"/>
        </w:rPr>
        <w:t>debe</w:t>
      </w:r>
      <w:proofErr w:type="gramEnd"/>
      <w:r w:rsidRPr="00543929">
        <w:rPr>
          <w:rFonts w:ascii="Verdana" w:hAnsi="Verdana"/>
          <w:sz w:val="20"/>
        </w:rPr>
        <w:t xml:space="preserve"> establecerse cuál es el nivel de desagregación de la información requerid</w:t>
      </w:r>
      <w:r w:rsidR="008D41FE">
        <w:rPr>
          <w:rFonts w:ascii="Verdana" w:hAnsi="Verdana"/>
          <w:sz w:val="20"/>
        </w:rPr>
        <w:t>a</w:t>
      </w:r>
      <w:r w:rsidRPr="00543929">
        <w:rPr>
          <w:rFonts w:ascii="Verdana" w:hAnsi="Verdana"/>
          <w:sz w:val="20"/>
        </w:rPr>
        <w:t xml:space="preserve">, para lo cual debemos pensar en sectores y segmentos.  El sector es una agrupación poblacional con características y necesidades comunes más específicas.  </w:t>
      </w:r>
    </w:p>
    <w:p w14:paraId="37FDA632" w14:textId="77777777" w:rsidR="00B41EEF" w:rsidRDefault="00B41EEF" w:rsidP="002826C1">
      <w:pPr>
        <w:ind w:left="708"/>
        <w:jc w:val="both"/>
        <w:rPr>
          <w:rFonts w:ascii="Verdana" w:hAnsi="Verdana"/>
          <w:sz w:val="20"/>
        </w:rPr>
      </w:pPr>
    </w:p>
    <w:p w14:paraId="65D98354" w14:textId="66B7E5F4" w:rsidR="002826C1" w:rsidRPr="00543929" w:rsidRDefault="002826C1" w:rsidP="002826C1">
      <w:pPr>
        <w:ind w:left="708"/>
        <w:jc w:val="both"/>
        <w:rPr>
          <w:rFonts w:ascii="Verdana" w:hAnsi="Verdana"/>
          <w:sz w:val="20"/>
        </w:rPr>
      </w:pPr>
      <w:r w:rsidRPr="00543929">
        <w:rPr>
          <w:rFonts w:ascii="Verdana" w:hAnsi="Verdana"/>
          <w:sz w:val="20"/>
        </w:rPr>
        <w:t>Es recomendable que el nivel de profundidad de los ejercicios de caracterización llegue hasta el nivel de segmento, ya que esto permitirá contar con información más detallada para la toma de decisiones y para el diseño de cursos de acción.</w:t>
      </w:r>
      <w:r w:rsidR="00C57AAF" w:rsidRPr="00543929">
        <w:rPr>
          <w:rFonts w:ascii="Verdana" w:hAnsi="Verdana"/>
          <w:sz w:val="20"/>
        </w:rPr>
        <w:t xml:space="preserve">  Es importante tener en cuenta que un nivel mayor de profundidad implica mayores costos asociados al ejercicio, pues los instrumentos de recolección de información deberán ser más detallados y extensos y la información no es tan fácil de conseguir.</w:t>
      </w:r>
    </w:p>
    <w:p w14:paraId="649025D9" w14:textId="77777777" w:rsidR="002826C1" w:rsidRPr="00543929" w:rsidRDefault="002826C1" w:rsidP="002826C1">
      <w:pPr>
        <w:jc w:val="both"/>
        <w:rPr>
          <w:rFonts w:ascii="Verdana" w:hAnsi="Verdana"/>
          <w:sz w:val="20"/>
        </w:rPr>
      </w:pPr>
    </w:p>
    <w:p w14:paraId="0908EB19" w14:textId="77777777" w:rsidR="009824E1" w:rsidRPr="00543929" w:rsidRDefault="009824E1" w:rsidP="009824E1">
      <w:pPr>
        <w:pStyle w:val="Prrafodelista"/>
        <w:ind w:left="1068"/>
        <w:jc w:val="both"/>
        <w:rPr>
          <w:rFonts w:ascii="Verdana" w:hAnsi="Verdana"/>
          <w:sz w:val="20"/>
          <w:szCs w:val="20"/>
        </w:rPr>
      </w:pPr>
    </w:p>
    <w:p w14:paraId="362FDBD3" w14:textId="77777777" w:rsidR="009D6CD2" w:rsidRPr="00543929" w:rsidRDefault="00425BC0" w:rsidP="006D6625">
      <w:pPr>
        <w:pStyle w:val="Prrafodelista"/>
        <w:numPr>
          <w:ilvl w:val="0"/>
          <w:numId w:val="7"/>
        </w:numPr>
        <w:jc w:val="both"/>
        <w:rPr>
          <w:rFonts w:ascii="Verdana" w:hAnsi="Verdana"/>
          <w:sz w:val="20"/>
          <w:szCs w:val="20"/>
        </w:rPr>
      </w:pPr>
      <w:r w:rsidRPr="00CD062C">
        <w:rPr>
          <w:rFonts w:ascii="Verdana" w:hAnsi="Verdana"/>
          <w:b/>
          <w:sz w:val="20"/>
          <w:szCs w:val="20"/>
        </w:rPr>
        <w:t>Priorizar vari</w:t>
      </w:r>
      <w:r w:rsidR="00E23CAC" w:rsidRPr="00CD062C">
        <w:rPr>
          <w:rFonts w:ascii="Verdana" w:hAnsi="Verdana"/>
          <w:b/>
          <w:sz w:val="20"/>
          <w:szCs w:val="20"/>
        </w:rPr>
        <w:t>ables (agrupación de variables):</w:t>
      </w:r>
      <w:r w:rsidR="00E23CAC" w:rsidRPr="00543929">
        <w:rPr>
          <w:rFonts w:ascii="Verdana" w:hAnsi="Verdana"/>
          <w:sz w:val="20"/>
          <w:szCs w:val="20"/>
        </w:rPr>
        <w:t xml:space="preserve"> </w:t>
      </w:r>
      <w:r w:rsidR="00254CB6" w:rsidRPr="00543929">
        <w:rPr>
          <w:rFonts w:ascii="Verdana" w:hAnsi="Verdana"/>
          <w:sz w:val="20"/>
          <w:szCs w:val="20"/>
        </w:rPr>
        <w:t xml:space="preserve">este paso se realiza </w:t>
      </w:r>
      <w:r w:rsidR="00CD062C">
        <w:rPr>
          <w:rFonts w:ascii="Verdana" w:hAnsi="Verdana"/>
          <w:sz w:val="20"/>
          <w:szCs w:val="20"/>
        </w:rPr>
        <w:t xml:space="preserve">a partir de la calificación de los </w:t>
      </w:r>
      <w:r w:rsidR="009D6CD2" w:rsidRPr="00543929">
        <w:rPr>
          <w:rFonts w:ascii="Verdana" w:hAnsi="Verdana"/>
          <w:sz w:val="20"/>
          <w:szCs w:val="20"/>
        </w:rPr>
        <w:t>siguientes criterios</w:t>
      </w:r>
      <w:r w:rsidR="00CD062C">
        <w:rPr>
          <w:rFonts w:ascii="Verdana" w:hAnsi="Verdana"/>
          <w:sz w:val="20"/>
          <w:szCs w:val="20"/>
        </w:rPr>
        <w:t xml:space="preserve"> aplicados a cada variable</w:t>
      </w:r>
      <w:r w:rsidR="009D6CD2" w:rsidRPr="00543929">
        <w:rPr>
          <w:rFonts w:ascii="Verdana" w:hAnsi="Verdana"/>
          <w:sz w:val="20"/>
          <w:szCs w:val="20"/>
        </w:rPr>
        <w:t>.</w:t>
      </w:r>
    </w:p>
    <w:p w14:paraId="6510FAE7" w14:textId="77777777" w:rsidR="009D6CD2" w:rsidRPr="00543929" w:rsidRDefault="009D6CD2" w:rsidP="009D6CD2">
      <w:pPr>
        <w:pStyle w:val="Prrafodelista"/>
        <w:jc w:val="both"/>
        <w:rPr>
          <w:rFonts w:ascii="Verdana" w:hAnsi="Verdana"/>
          <w:sz w:val="20"/>
          <w:szCs w:val="20"/>
        </w:rPr>
      </w:pPr>
    </w:p>
    <w:p w14:paraId="5776542C" w14:textId="77777777" w:rsidR="00425BC0" w:rsidRPr="00543929" w:rsidRDefault="00970660" w:rsidP="009D6CD2">
      <w:pPr>
        <w:pStyle w:val="Prrafodelista"/>
        <w:jc w:val="both"/>
        <w:rPr>
          <w:rFonts w:ascii="Verdana" w:hAnsi="Verdana"/>
          <w:sz w:val="20"/>
          <w:szCs w:val="20"/>
        </w:rPr>
      </w:pPr>
      <w:r w:rsidRPr="00543929">
        <w:rPr>
          <w:rFonts w:ascii="Verdana" w:hAnsi="Verdana"/>
          <w:b/>
          <w:sz w:val="20"/>
          <w:szCs w:val="20"/>
        </w:rPr>
        <w:t>Relevante:</w:t>
      </w:r>
      <w:r w:rsidRPr="00543929">
        <w:rPr>
          <w:rFonts w:ascii="Verdana" w:hAnsi="Verdana"/>
          <w:sz w:val="20"/>
          <w:szCs w:val="20"/>
        </w:rPr>
        <w:t xml:space="preserve"> que está </w:t>
      </w:r>
      <w:r w:rsidR="00E23CAC" w:rsidRPr="00543929">
        <w:rPr>
          <w:rFonts w:ascii="Verdana" w:hAnsi="Verdana"/>
          <w:sz w:val="20"/>
          <w:szCs w:val="20"/>
        </w:rPr>
        <w:t xml:space="preserve">relacionada con el objetivo de la caracterización y aporta al cumplimiento de los objetivos del ejercicio. </w:t>
      </w:r>
    </w:p>
    <w:p w14:paraId="7187F72B" w14:textId="77777777" w:rsidR="007051C5" w:rsidRPr="00543929" w:rsidRDefault="007051C5" w:rsidP="007051C5">
      <w:pPr>
        <w:pStyle w:val="Prrafodelista"/>
        <w:jc w:val="both"/>
        <w:rPr>
          <w:rFonts w:ascii="Verdana" w:hAnsi="Verdana"/>
          <w:sz w:val="20"/>
          <w:szCs w:val="20"/>
        </w:rPr>
      </w:pPr>
    </w:p>
    <w:p w14:paraId="08222F00" w14:textId="77777777" w:rsidR="009D6CD2" w:rsidRPr="00543929" w:rsidRDefault="00970660" w:rsidP="007051C5">
      <w:pPr>
        <w:pStyle w:val="Prrafodelista"/>
        <w:jc w:val="both"/>
        <w:rPr>
          <w:rFonts w:ascii="Verdana" w:hAnsi="Verdana"/>
          <w:sz w:val="20"/>
          <w:szCs w:val="20"/>
        </w:rPr>
      </w:pPr>
      <w:r w:rsidRPr="00543929">
        <w:rPr>
          <w:rFonts w:ascii="Verdana" w:hAnsi="Verdana"/>
          <w:b/>
          <w:sz w:val="20"/>
          <w:szCs w:val="20"/>
        </w:rPr>
        <w:lastRenderedPageBreak/>
        <w:t>E</w:t>
      </w:r>
      <w:r w:rsidR="009D6CD2" w:rsidRPr="00543929">
        <w:rPr>
          <w:rFonts w:ascii="Verdana" w:hAnsi="Verdana"/>
          <w:b/>
          <w:sz w:val="20"/>
          <w:szCs w:val="20"/>
        </w:rPr>
        <w:t>conómica</w:t>
      </w:r>
      <w:r w:rsidRPr="00543929">
        <w:rPr>
          <w:rFonts w:ascii="Verdana" w:hAnsi="Verdana"/>
          <w:b/>
          <w:sz w:val="20"/>
          <w:szCs w:val="20"/>
        </w:rPr>
        <w:t>:</w:t>
      </w:r>
      <w:r w:rsidR="00A452F6" w:rsidRPr="00543929">
        <w:rPr>
          <w:rFonts w:ascii="Verdana" w:hAnsi="Verdana"/>
          <w:sz w:val="20"/>
          <w:szCs w:val="20"/>
        </w:rPr>
        <w:t xml:space="preserve"> que est</w:t>
      </w:r>
      <w:r w:rsidRPr="00543929">
        <w:rPr>
          <w:rFonts w:ascii="Verdana" w:hAnsi="Verdana"/>
          <w:sz w:val="20"/>
          <w:szCs w:val="20"/>
        </w:rPr>
        <w:t>á</w:t>
      </w:r>
      <w:r w:rsidR="009D6CD2" w:rsidRPr="00543929">
        <w:rPr>
          <w:rFonts w:ascii="Verdana" w:hAnsi="Verdana"/>
          <w:sz w:val="20"/>
          <w:szCs w:val="20"/>
        </w:rPr>
        <w:t xml:space="preserve"> </w:t>
      </w:r>
      <w:r w:rsidRPr="00543929">
        <w:rPr>
          <w:rFonts w:ascii="Verdana" w:hAnsi="Verdana"/>
          <w:sz w:val="20"/>
          <w:szCs w:val="20"/>
        </w:rPr>
        <w:t>disponible</w:t>
      </w:r>
      <w:r w:rsidR="00A452F6" w:rsidRPr="00543929">
        <w:rPr>
          <w:rFonts w:ascii="Verdana" w:hAnsi="Verdana"/>
          <w:sz w:val="20"/>
          <w:szCs w:val="20"/>
        </w:rPr>
        <w:t xml:space="preserve"> a un costo razonable. De esta forma se asegura que el beneficio de contar con información es mayor al costo de recolección de la misma.</w:t>
      </w:r>
    </w:p>
    <w:p w14:paraId="2271C893" w14:textId="77777777" w:rsidR="00A452F6" w:rsidRPr="00543929" w:rsidRDefault="00A452F6" w:rsidP="007051C5">
      <w:pPr>
        <w:pStyle w:val="Prrafodelista"/>
        <w:jc w:val="both"/>
        <w:rPr>
          <w:rFonts w:ascii="Verdana" w:hAnsi="Verdana"/>
          <w:sz w:val="20"/>
          <w:szCs w:val="20"/>
        </w:rPr>
      </w:pPr>
    </w:p>
    <w:p w14:paraId="02288460" w14:textId="77777777" w:rsidR="00E23CAC" w:rsidRPr="00543929" w:rsidRDefault="00970660" w:rsidP="007051C5">
      <w:pPr>
        <w:pStyle w:val="Prrafodelista"/>
        <w:jc w:val="both"/>
        <w:rPr>
          <w:rFonts w:ascii="Verdana" w:hAnsi="Verdana"/>
          <w:sz w:val="20"/>
          <w:szCs w:val="20"/>
        </w:rPr>
      </w:pPr>
      <w:r w:rsidRPr="00543929">
        <w:rPr>
          <w:rFonts w:ascii="Verdana" w:hAnsi="Verdana"/>
          <w:b/>
          <w:sz w:val="20"/>
          <w:szCs w:val="20"/>
        </w:rPr>
        <w:t>M</w:t>
      </w:r>
      <w:r w:rsidR="00A452F6" w:rsidRPr="00543929">
        <w:rPr>
          <w:rFonts w:ascii="Verdana" w:hAnsi="Verdana"/>
          <w:b/>
          <w:sz w:val="20"/>
          <w:szCs w:val="20"/>
        </w:rPr>
        <w:t>edible</w:t>
      </w:r>
      <w:r w:rsidRPr="00543929">
        <w:rPr>
          <w:rFonts w:ascii="Verdana" w:hAnsi="Verdana"/>
          <w:b/>
          <w:sz w:val="20"/>
          <w:szCs w:val="20"/>
        </w:rPr>
        <w:t>:</w:t>
      </w:r>
      <w:r w:rsidR="00A452F6" w:rsidRPr="00543929">
        <w:rPr>
          <w:rFonts w:ascii="Verdana" w:hAnsi="Verdana"/>
          <w:sz w:val="20"/>
          <w:szCs w:val="20"/>
        </w:rPr>
        <w:t xml:space="preserve"> que puedan observarse o medirse para cada ciudadano, usuario o </w:t>
      </w:r>
      <w:r w:rsidR="00AF60C8">
        <w:rPr>
          <w:rFonts w:ascii="Verdana" w:hAnsi="Verdana"/>
          <w:sz w:val="20"/>
          <w:szCs w:val="20"/>
        </w:rPr>
        <w:t>interesado</w:t>
      </w:r>
      <w:r w:rsidR="00A452F6" w:rsidRPr="00543929">
        <w:rPr>
          <w:rFonts w:ascii="Verdana" w:hAnsi="Verdana"/>
          <w:sz w:val="20"/>
          <w:szCs w:val="20"/>
        </w:rPr>
        <w:t>.</w:t>
      </w:r>
    </w:p>
    <w:p w14:paraId="676B0999" w14:textId="77777777" w:rsidR="00A452F6" w:rsidRPr="00543929" w:rsidRDefault="00A452F6" w:rsidP="007051C5">
      <w:pPr>
        <w:pStyle w:val="Prrafodelista"/>
        <w:jc w:val="both"/>
        <w:rPr>
          <w:rFonts w:ascii="Verdana" w:hAnsi="Verdana"/>
          <w:sz w:val="20"/>
          <w:szCs w:val="20"/>
        </w:rPr>
      </w:pPr>
    </w:p>
    <w:p w14:paraId="1E0015A1" w14:textId="77777777" w:rsidR="00A452F6" w:rsidRPr="00543929" w:rsidRDefault="00970660" w:rsidP="007051C5">
      <w:pPr>
        <w:pStyle w:val="Prrafodelista"/>
        <w:jc w:val="both"/>
        <w:rPr>
          <w:rFonts w:ascii="Verdana" w:hAnsi="Verdana"/>
          <w:sz w:val="20"/>
          <w:szCs w:val="20"/>
        </w:rPr>
      </w:pPr>
      <w:r w:rsidRPr="00543929">
        <w:rPr>
          <w:rFonts w:ascii="Verdana" w:hAnsi="Verdana"/>
          <w:b/>
          <w:sz w:val="20"/>
          <w:szCs w:val="20"/>
        </w:rPr>
        <w:t>A</w:t>
      </w:r>
      <w:r w:rsidR="00A452F6" w:rsidRPr="00543929">
        <w:rPr>
          <w:rFonts w:ascii="Verdana" w:hAnsi="Verdana"/>
          <w:b/>
          <w:sz w:val="20"/>
          <w:szCs w:val="20"/>
        </w:rPr>
        <w:t>sociativa</w:t>
      </w:r>
      <w:r w:rsidRPr="00543929">
        <w:rPr>
          <w:rFonts w:ascii="Verdana" w:hAnsi="Verdana"/>
          <w:b/>
          <w:sz w:val="20"/>
          <w:szCs w:val="20"/>
        </w:rPr>
        <w:t>:</w:t>
      </w:r>
      <w:r w:rsidR="00A452F6" w:rsidRPr="00543929">
        <w:rPr>
          <w:rFonts w:ascii="Verdana" w:hAnsi="Verdana"/>
          <w:sz w:val="20"/>
          <w:szCs w:val="20"/>
        </w:rPr>
        <w:t xml:space="preserve"> que permiten realizar segmentaciones. Estas variables deben asociarse o relacionarse con las necesidades de la mayoría de los usuarios de cada grupo para garantizar la relevancia.</w:t>
      </w:r>
    </w:p>
    <w:p w14:paraId="044A8AEC" w14:textId="77777777" w:rsidR="00A452F6" w:rsidRPr="00543929" w:rsidRDefault="00A452F6" w:rsidP="007051C5">
      <w:pPr>
        <w:pStyle w:val="Prrafodelista"/>
        <w:jc w:val="both"/>
        <w:rPr>
          <w:rFonts w:ascii="Verdana" w:hAnsi="Verdana"/>
          <w:sz w:val="20"/>
          <w:szCs w:val="20"/>
        </w:rPr>
      </w:pPr>
    </w:p>
    <w:p w14:paraId="6AF9782B" w14:textId="77777777" w:rsidR="003B04C1" w:rsidRDefault="003B04C1" w:rsidP="007051C5">
      <w:pPr>
        <w:pStyle w:val="Prrafodelista"/>
        <w:jc w:val="both"/>
        <w:rPr>
          <w:rFonts w:ascii="Verdana" w:hAnsi="Verdana"/>
          <w:b/>
          <w:sz w:val="20"/>
          <w:szCs w:val="20"/>
        </w:rPr>
      </w:pPr>
    </w:p>
    <w:p w14:paraId="3AC03383" w14:textId="77777777" w:rsidR="00A452F6" w:rsidRPr="00543929" w:rsidRDefault="00970660" w:rsidP="007051C5">
      <w:pPr>
        <w:pStyle w:val="Prrafodelista"/>
        <w:jc w:val="both"/>
        <w:rPr>
          <w:rFonts w:ascii="Verdana" w:hAnsi="Verdana"/>
          <w:sz w:val="20"/>
          <w:szCs w:val="20"/>
        </w:rPr>
      </w:pPr>
      <w:r w:rsidRPr="00543929">
        <w:rPr>
          <w:rFonts w:ascii="Verdana" w:hAnsi="Verdana"/>
          <w:b/>
          <w:sz w:val="20"/>
          <w:szCs w:val="20"/>
        </w:rPr>
        <w:t>C</w:t>
      </w:r>
      <w:r w:rsidR="00A452F6" w:rsidRPr="00543929">
        <w:rPr>
          <w:rFonts w:ascii="Verdana" w:hAnsi="Verdana"/>
          <w:b/>
          <w:sz w:val="20"/>
          <w:szCs w:val="20"/>
        </w:rPr>
        <w:t>onsistentes</w:t>
      </w:r>
      <w:r w:rsidRPr="00543929">
        <w:rPr>
          <w:rFonts w:ascii="Verdana" w:hAnsi="Verdana"/>
          <w:b/>
          <w:sz w:val="20"/>
          <w:szCs w:val="20"/>
        </w:rPr>
        <w:t xml:space="preserve">: </w:t>
      </w:r>
      <w:r w:rsidRPr="00543929">
        <w:rPr>
          <w:rFonts w:ascii="Verdana" w:hAnsi="Verdana"/>
          <w:sz w:val="20"/>
          <w:szCs w:val="20"/>
        </w:rPr>
        <w:t>con</w:t>
      </w:r>
      <w:r w:rsidR="00A452F6" w:rsidRPr="00543929">
        <w:rPr>
          <w:rFonts w:ascii="Verdana" w:hAnsi="Verdana"/>
          <w:sz w:val="20"/>
          <w:szCs w:val="20"/>
        </w:rPr>
        <w:t xml:space="preserve"> resultados o valores </w:t>
      </w:r>
      <w:r w:rsidR="00AF60C8">
        <w:rPr>
          <w:rFonts w:ascii="Verdana" w:hAnsi="Verdana"/>
          <w:sz w:val="20"/>
          <w:szCs w:val="20"/>
        </w:rPr>
        <w:t xml:space="preserve">que </w:t>
      </w:r>
      <w:r w:rsidR="00A452F6" w:rsidRPr="00543929">
        <w:rPr>
          <w:rFonts w:ascii="Verdana" w:hAnsi="Verdana"/>
          <w:sz w:val="20"/>
          <w:szCs w:val="20"/>
        </w:rPr>
        <w:t xml:space="preserve">permanecen en el tiempo. </w:t>
      </w:r>
    </w:p>
    <w:p w14:paraId="7A84EFC5" w14:textId="77777777" w:rsidR="007051C5" w:rsidRPr="00543929" w:rsidRDefault="007051C5" w:rsidP="007051C5">
      <w:pPr>
        <w:pStyle w:val="Prrafodelista"/>
        <w:jc w:val="both"/>
        <w:rPr>
          <w:rFonts w:ascii="Verdana" w:hAnsi="Verdana"/>
          <w:sz w:val="20"/>
          <w:szCs w:val="20"/>
        </w:rPr>
      </w:pPr>
    </w:p>
    <w:p w14:paraId="58EF47D5" w14:textId="72B37E19" w:rsidR="007E2A10" w:rsidRDefault="00254CB6" w:rsidP="007051C5">
      <w:pPr>
        <w:pStyle w:val="Prrafodelista"/>
        <w:jc w:val="both"/>
        <w:rPr>
          <w:rFonts w:ascii="Verdana" w:hAnsi="Verdana"/>
          <w:sz w:val="20"/>
          <w:szCs w:val="20"/>
        </w:rPr>
      </w:pPr>
      <w:r w:rsidRPr="00543929">
        <w:rPr>
          <w:rFonts w:ascii="Verdana" w:hAnsi="Verdana"/>
          <w:sz w:val="20"/>
          <w:szCs w:val="20"/>
        </w:rPr>
        <w:t xml:space="preserve">A partir de estos criterios, se </w:t>
      </w:r>
      <w:r w:rsidR="00DA1EEA">
        <w:rPr>
          <w:rFonts w:ascii="Verdana" w:hAnsi="Verdana"/>
          <w:sz w:val="20"/>
          <w:szCs w:val="20"/>
        </w:rPr>
        <w:t>debe</w:t>
      </w:r>
      <w:r w:rsidRPr="00543929">
        <w:rPr>
          <w:rFonts w:ascii="Verdana" w:hAnsi="Verdana"/>
          <w:sz w:val="20"/>
          <w:szCs w:val="20"/>
        </w:rPr>
        <w:t xml:space="preserve"> elaborar un listado con cada una de las variables identificadas, </w:t>
      </w:r>
      <w:r w:rsidR="001819AA">
        <w:rPr>
          <w:rFonts w:ascii="Verdana" w:hAnsi="Verdana"/>
          <w:sz w:val="20"/>
          <w:szCs w:val="20"/>
        </w:rPr>
        <w:t xml:space="preserve">por cada uno de los </w:t>
      </w:r>
      <w:r w:rsidRPr="00543929">
        <w:rPr>
          <w:rFonts w:ascii="Verdana" w:hAnsi="Verdana"/>
          <w:sz w:val="20"/>
          <w:szCs w:val="20"/>
        </w:rPr>
        <w:t>cinco (5) criterios establecidos</w:t>
      </w:r>
      <w:r w:rsidR="00DA1EEA">
        <w:rPr>
          <w:rFonts w:ascii="Verdana" w:hAnsi="Verdana"/>
          <w:sz w:val="20"/>
          <w:szCs w:val="20"/>
        </w:rPr>
        <w:t xml:space="preserve"> a través del formato: </w:t>
      </w:r>
      <w:r w:rsidR="00DA1EEA" w:rsidRPr="003B04C1">
        <w:rPr>
          <w:rFonts w:ascii="Verdana" w:hAnsi="Verdana"/>
          <w:sz w:val="20"/>
          <w:szCs w:val="20"/>
        </w:rPr>
        <w:t xml:space="preserve">Código </w:t>
      </w:r>
      <w:r w:rsidR="003B04C1" w:rsidRPr="003B04C1">
        <w:rPr>
          <w:rFonts w:ascii="Verdana" w:hAnsi="Verdana"/>
          <w:sz w:val="20"/>
          <w:szCs w:val="20"/>
        </w:rPr>
        <w:t xml:space="preserve">F-AC-4 </w:t>
      </w:r>
      <w:r w:rsidR="00DA1EEA" w:rsidRPr="003B04C1">
        <w:rPr>
          <w:rFonts w:ascii="Verdana" w:hAnsi="Verdana"/>
          <w:sz w:val="20"/>
          <w:szCs w:val="20"/>
        </w:rPr>
        <w:t>Priorización de variables</w:t>
      </w:r>
      <w:r w:rsidR="003B04C1" w:rsidRPr="003B04C1">
        <w:rPr>
          <w:rFonts w:ascii="Verdana" w:hAnsi="Verdana"/>
          <w:sz w:val="20"/>
          <w:szCs w:val="20"/>
        </w:rPr>
        <w:t xml:space="preserve"> del ejercicio de caracterización de Ciudadanos, Usuarios e Interesados.</w:t>
      </w:r>
      <w:r w:rsidRPr="00DA1EEA">
        <w:rPr>
          <w:rFonts w:ascii="Verdana" w:hAnsi="Verdana"/>
          <w:color w:val="FF0000"/>
          <w:sz w:val="20"/>
          <w:szCs w:val="20"/>
        </w:rPr>
        <w:t xml:space="preserve">  </w:t>
      </w:r>
    </w:p>
    <w:p w14:paraId="6EA3AC8A" w14:textId="77777777" w:rsidR="007E2A10" w:rsidRDefault="007E2A10" w:rsidP="007051C5">
      <w:pPr>
        <w:pStyle w:val="Prrafodelista"/>
        <w:jc w:val="both"/>
        <w:rPr>
          <w:rFonts w:ascii="Verdana" w:hAnsi="Verdana"/>
          <w:sz w:val="20"/>
          <w:szCs w:val="20"/>
        </w:rPr>
      </w:pPr>
    </w:p>
    <w:p w14:paraId="181F1522" w14:textId="77777777" w:rsidR="00254CB6" w:rsidRPr="00543929" w:rsidRDefault="00254CB6" w:rsidP="007051C5">
      <w:pPr>
        <w:pStyle w:val="Prrafodelista"/>
        <w:jc w:val="both"/>
        <w:rPr>
          <w:rFonts w:ascii="Verdana" w:hAnsi="Verdana"/>
          <w:sz w:val="20"/>
          <w:szCs w:val="20"/>
        </w:rPr>
      </w:pPr>
      <w:r w:rsidRPr="00543929">
        <w:rPr>
          <w:rFonts w:ascii="Verdana" w:hAnsi="Verdana"/>
          <w:sz w:val="20"/>
          <w:szCs w:val="20"/>
        </w:rPr>
        <w:t>Para cada variable, se debe asignar una calificación de (1) si la variable cumple con el requisito o cero (0) si no lo cumple.  Posteriormente</w:t>
      </w:r>
      <w:r w:rsidR="005B7245">
        <w:rPr>
          <w:rFonts w:ascii="Verdana" w:hAnsi="Verdana"/>
          <w:sz w:val="20"/>
          <w:szCs w:val="20"/>
        </w:rPr>
        <w:t>,</w:t>
      </w:r>
      <w:r w:rsidRPr="00543929">
        <w:rPr>
          <w:rFonts w:ascii="Verdana" w:hAnsi="Verdana"/>
          <w:sz w:val="20"/>
          <w:szCs w:val="20"/>
        </w:rPr>
        <w:t xml:space="preserve"> se realiza </w:t>
      </w:r>
      <w:r w:rsidR="0037465D" w:rsidRPr="00543929">
        <w:rPr>
          <w:rFonts w:ascii="Verdana" w:hAnsi="Verdana"/>
          <w:sz w:val="20"/>
          <w:szCs w:val="20"/>
        </w:rPr>
        <w:t xml:space="preserve">la </w:t>
      </w:r>
      <w:r w:rsidRPr="00543929">
        <w:rPr>
          <w:rFonts w:ascii="Verdana" w:hAnsi="Verdana"/>
          <w:sz w:val="20"/>
          <w:szCs w:val="20"/>
        </w:rPr>
        <w:t>suma horizontal</w:t>
      </w:r>
      <w:r w:rsidR="0037465D" w:rsidRPr="00543929">
        <w:rPr>
          <w:rFonts w:ascii="Verdana" w:hAnsi="Verdana"/>
          <w:sz w:val="20"/>
          <w:szCs w:val="20"/>
        </w:rPr>
        <w:t xml:space="preserve"> de los criterios por variable y se eligen aquellas con mayor puntaje. </w:t>
      </w:r>
    </w:p>
    <w:p w14:paraId="7B7A7B83" w14:textId="77777777" w:rsidR="00F2782B" w:rsidRDefault="00F2782B" w:rsidP="007051C5">
      <w:pPr>
        <w:pStyle w:val="Prrafodelista"/>
        <w:jc w:val="both"/>
        <w:rPr>
          <w:rFonts w:ascii="Verdana" w:hAnsi="Verdana"/>
          <w:sz w:val="20"/>
          <w:szCs w:val="20"/>
        </w:rPr>
      </w:pPr>
    </w:p>
    <w:p w14:paraId="24E13957" w14:textId="77777777" w:rsidR="0037465D" w:rsidRPr="00543929" w:rsidRDefault="0037465D" w:rsidP="007051C5">
      <w:pPr>
        <w:pStyle w:val="Prrafodelista"/>
        <w:jc w:val="both"/>
        <w:rPr>
          <w:rFonts w:ascii="Verdana" w:hAnsi="Verdana"/>
          <w:sz w:val="20"/>
          <w:szCs w:val="20"/>
        </w:rPr>
      </w:pPr>
      <w:r w:rsidRPr="00543929">
        <w:rPr>
          <w:rFonts w:ascii="Verdana" w:hAnsi="Verdana"/>
          <w:sz w:val="20"/>
          <w:szCs w:val="20"/>
        </w:rPr>
        <w:t>Teniendo en cuenta que el puntaje máximo por varia</w:t>
      </w:r>
      <w:r w:rsidR="001819AA">
        <w:rPr>
          <w:rFonts w:ascii="Verdana" w:hAnsi="Verdana"/>
          <w:sz w:val="20"/>
          <w:szCs w:val="20"/>
        </w:rPr>
        <w:t>ble es de cinco (5) puntos, la E</w:t>
      </w:r>
      <w:r w:rsidRPr="00543929">
        <w:rPr>
          <w:rFonts w:ascii="Verdana" w:hAnsi="Verdana"/>
          <w:sz w:val="20"/>
          <w:szCs w:val="20"/>
        </w:rPr>
        <w:t>ntidad debe establecer el puntaje que hará las veces de línea de corte a partir de la cual se elige o se descarta una variable.  En caso de empate, se propone priorizar los criterios de acuerdo con los objetivos establecidos para el ejercicio de caracterización y las prioridades de la entidad para finalmente escoger la variable que tenga mayor puntaje en el criterio que tenga un mayor peso.</w:t>
      </w:r>
    </w:p>
    <w:p w14:paraId="6F61960B" w14:textId="77777777" w:rsidR="0037465D" w:rsidRPr="00543929" w:rsidRDefault="0037465D" w:rsidP="007051C5">
      <w:pPr>
        <w:pStyle w:val="Prrafodelista"/>
        <w:jc w:val="both"/>
        <w:rPr>
          <w:rFonts w:ascii="Verdana" w:hAnsi="Verdana"/>
          <w:sz w:val="20"/>
          <w:szCs w:val="20"/>
        </w:rPr>
      </w:pPr>
    </w:p>
    <w:p w14:paraId="0DC6233A" w14:textId="77777777" w:rsidR="0037465D" w:rsidRDefault="0037465D" w:rsidP="007051C5">
      <w:pPr>
        <w:pStyle w:val="Prrafodelista"/>
        <w:jc w:val="both"/>
        <w:rPr>
          <w:rFonts w:ascii="Verdana" w:hAnsi="Verdana"/>
          <w:sz w:val="20"/>
          <w:szCs w:val="20"/>
        </w:rPr>
      </w:pPr>
      <w:r w:rsidRPr="00543929">
        <w:rPr>
          <w:rFonts w:ascii="Verdana" w:hAnsi="Verdana"/>
          <w:sz w:val="20"/>
          <w:szCs w:val="20"/>
        </w:rPr>
        <w:t>Como resultado final de este paso, contará con una lista de variables priorizadas, las cuales serán objeto de levantamiento y análisis de la in</w:t>
      </w:r>
      <w:r w:rsidR="00EB7F19">
        <w:rPr>
          <w:rFonts w:ascii="Verdana" w:hAnsi="Verdana"/>
          <w:sz w:val="20"/>
          <w:szCs w:val="20"/>
        </w:rPr>
        <w:t>formación para el desarrollo del</w:t>
      </w:r>
      <w:r w:rsidRPr="00543929">
        <w:rPr>
          <w:rFonts w:ascii="Verdana" w:hAnsi="Verdana"/>
          <w:sz w:val="20"/>
          <w:szCs w:val="20"/>
        </w:rPr>
        <w:t xml:space="preserve"> ejercicio de caracterización.</w:t>
      </w:r>
    </w:p>
    <w:p w14:paraId="05422C09" w14:textId="77777777" w:rsidR="005B7245" w:rsidRPr="00543929" w:rsidRDefault="005B7245" w:rsidP="007051C5">
      <w:pPr>
        <w:pStyle w:val="Prrafodelista"/>
        <w:jc w:val="both"/>
        <w:rPr>
          <w:rFonts w:ascii="Verdana" w:hAnsi="Verdana"/>
          <w:sz w:val="20"/>
          <w:szCs w:val="20"/>
        </w:rPr>
      </w:pPr>
    </w:p>
    <w:p w14:paraId="569FFF14" w14:textId="77777777" w:rsidR="00B01457" w:rsidRPr="00543929" w:rsidRDefault="00B01457" w:rsidP="007051C5">
      <w:pPr>
        <w:pStyle w:val="Prrafodelista"/>
        <w:jc w:val="both"/>
        <w:rPr>
          <w:rFonts w:ascii="Verdana" w:hAnsi="Verdana"/>
          <w:sz w:val="20"/>
          <w:szCs w:val="20"/>
        </w:rPr>
      </w:pPr>
    </w:p>
    <w:p w14:paraId="530989BE" w14:textId="77777777" w:rsidR="00425BC0" w:rsidRPr="00543929" w:rsidRDefault="00425BC0" w:rsidP="006D6625">
      <w:pPr>
        <w:pStyle w:val="Prrafodelista"/>
        <w:numPr>
          <w:ilvl w:val="0"/>
          <w:numId w:val="7"/>
        </w:numPr>
        <w:jc w:val="both"/>
        <w:rPr>
          <w:rFonts w:ascii="Verdana" w:hAnsi="Verdana"/>
          <w:sz w:val="20"/>
          <w:szCs w:val="20"/>
        </w:rPr>
      </w:pPr>
      <w:r w:rsidRPr="005B7245">
        <w:rPr>
          <w:rFonts w:ascii="Verdana" w:hAnsi="Verdana"/>
          <w:b/>
          <w:sz w:val="20"/>
          <w:szCs w:val="20"/>
        </w:rPr>
        <w:t>Identificar mecanism</w:t>
      </w:r>
      <w:r w:rsidR="003D098C" w:rsidRPr="005B7245">
        <w:rPr>
          <w:rFonts w:ascii="Verdana" w:hAnsi="Verdana"/>
          <w:b/>
          <w:sz w:val="20"/>
          <w:szCs w:val="20"/>
        </w:rPr>
        <w:t>os de recolección de información:</w:t>
      </w:r>
      <w:r w:rsidR="003D098C" w:rsidRPr="00543929">
        <w:rPr>
          <w:rFonts w:ascii="Verdana" w:hAnsi="Verdana"/>
          <w:sz w:val="20"/>
          <w:szCs w:val="20"/>
        </w:rPr>
        <w:t xml:space="preserve"> en este paso se deben identificar los mecanismos mediante los cuales se puede recolectar la información que servirá como insumo para la caracterización de los ciudadanos, usuarios o interesados.</w:t>
      </w:r>
    </w:p>
    <w:p w14:paraId="2FF611F2" w14:textId="77777777" w:rsidR="003D098C" w:rsidRPr="00543929" w:rsidRDefault="003D098C" w:rsidP="003D098C">
      <w:pPr>
        <w:pStyle w:val="Prrafodelista"/>
        <w:jc w:val="both"/>
        <w:rPr>
          <w:rFonts w:ascii="Verdana" w:hAnsi="Verdana"/>
          <w:sz w:val="20"/>
          <w:szCs w:val="20"/>
        </w:rPr>
      </w:pPr>
    </w:p>
    <w:p w14:paraId="0E1B352D" w14:textId="77777777" w:rsidR="008009BE" w:rsidRDefault="003D098C" w:rsidP="003D098C">
      <w:pPr>
        <w:pStyle w:val="Prrafodelista"/>
        <w:jc w:val="both"/>
        <w:rPr>
          <w:rFonts w:ascii="Verdana" w:hAnsi="Verdana"/>
          <w:sz w:val="20"/>
          <w:szCs w:val="20"/>
        </w:rPr>
      </w:pPr>
      <w:r w:rsidRPr="00543929">
        <w:rPr>
          <w:rFonts w:ascii="Verdana" w:hAnsi="Verdana"/>
          <w:sz w:val="20"/>
          <w:szCs w:val="20"/>
        </w:rPr>
        <w:t>Antes de considerar nuevos mecanismos de recolección de información es necesario que la entidad tenga en cuenta las herramientas existentes y la información ya recolectada. Por ejemplo</w:t>
      </w:r>
      <w:r w:rsidR="0047378A">
        <w:rPr>
          <w:rFonts w:ascii="Verdana" w:hAnsi="Verdana"/>
          <w:sz w:val="20"/>
          <w:szCs w:val="20"/>
        </w:rPr>
        <w:t>,</w:t>
      </w:r>
      <w:r w:rsidRPr="00543929">
        <w:rPr>
          <w:rFonts w:ascii="Verdana" w:hAnsi="Verdana"/>
          <w:sz w:val="20"/>
          <w:szCs w:val="20"/>
        </w:rPr>
        <w:t xml:space="preserve"> </w:t>
      </w:r>
      <w:r w:rsidR="00C8218B">
        <w:rPr>
          <w:rFonts w:ascii="Verdana" w:hAnsi="Verdana"/>
          <w:sz w:val="20"/>
          <w:szCs w:val="20"/>
        </w:rPr>
        <w:t xml:space="preserve">los sistemas de información de la Entidad, </w:t>
      </w:r>
      <w:r w:rsidRPr="00543929">
        <w:rPr>
          <w:rFonts w:ascii="Verdana" w:hAnsi="Verdana"/>
          <w:sz w:val="20"/>
          <w:szCs w:val="20"/>
        </w:rPr>
        <w:t>bases de datos de programas sociales, asistentes a ejercicios de participación ciudadana, resultados de los informes de peticiones, quejas y reclamos, entre otros.</w:t>
      </w:r>
      <w:r w:rsidR="008009BE">
        <w:rPr>
          <w:rFonts w:ascii="Verdana" w:hAnsi="Verdana"/>
          <w:sz w:val="20"/>
          <w:szCs w:val="20"/>
        </w:rPr>
        <w:t xml:space="preserve"> </w:t>
      </w:r>
    </w:p>
    <w:p w14:paraId="44D3C508" w14:textId="77777777" w:rsidR="008009BE" w:rsidRDefault="008009BE" w:rsidP="003D098C">
      <w:pPr>
        <w:pStyle w:val="Prrafodelista"/>
        <w:jc w:val="both"/>
        <w:rPr>
          <w:rFonts w:ascii="Verdana" w:hAnsi="Verdana"/>
          <w:sz w:val="20"/>
          <w:szCs w:val="20"/>
        </w:rPr>
      </w:pPr>
    </w:p>
    <w:p w14:paraId="0B3A9AE7" w14:textId="77777777" w:rsidR="00EC668B" w:rsidRPr="00543929" w:rsidRDefault="0047378A" w:rsidP="003D098C">
      <w:pPr>
        <w:pStyle w:val="Prrafodelista"/>
        <w:jc w:val="both"/>
        <w:rPr>
          <w:rFonts w:ascii="Verdana" w:hAnsi="Verdana"/>
          <w:sz w:val="20"/>
          <w:szCs w:val="20"/>
        </w:rPr>
      </w:pPr>
      <w:r>
        <w:rPr>
          <w:rFonts w:ascii="Verdana" w:hAnsi="Verdana"/>
          <w:sz w:val="20"/>
          <w:szCs w:val="20"/>
        </w:rPr>
        <w:t>En este momento, e</w:t>
      </w:r>
      <w:r w:rsidR="00EC668B" w:rsidRPr="00543929">
        <w:rPr>
          <w:rFonts w:ascii="Verdana" w:hAnsi="Verdana"/>
          <w:sz w:val="20"/>
          <w:szCs w:val="20"/>
        </w:rPr>
        <w:t xml:space="preserve">s muy importante </w:t>
      </w:r>
      <w:r w:rsidR="008009BE">
        <w:rPr>
          <w:rFonts w:ascii="Verdana" w:hAnsi="Verdana"/>
          <w:sz w:val="20"/>
          <w:szCs w:val="20"/>
        </w:rPr>
        <w:t xml:space="preserve">repasar el alcance y objetivos del ejercicio de caracterización y </w:t>
      </w:r>
      <w:r w:rsidR="00EC668B" w:rsidRPr="00543929">
        <w:rPr>
          <w:rFonts w:ascii="Verdana" w:hAnsi="Verdana"/>
          <w:sz w:val="20"/>
          <w:szCs w:val="20"/>
        </w:rPr>
        <w:t>establecer</w:t>
      </w:r>
      <w:r w:rsidR="008009BE">
        <w:rPr>
          <w:rFonts w:ascii="Verdana" w:hAnsi="Verdana"/>
          <w:sz w:val="20"/>
          <w:szCs w:val="20"/>
        </w:rPr>
        <w:t xml:space="preserve">los más claramente, si es necesario, </w:t>
      </w:r>
      <w:r w:rsidR="00EC668B" w:rsidRPr="00543929">
        <w:rPr>
          <w:rFonts w:ascii="Verdana" w:hAnsi="Verdana"/>
          <w:sz w:val="20"/>
          <w:szCs w:val="20"/>
        </w:rPr>
        <w:t xml:space="preserve">ya que estos determinarán los </w:t>
      </w:r>
      <w:r w:rsidR="008009BE">
        <w:rPr>
          <w:rFonts w:ascii="Verdana" w:hAnsi="Verdana"/>
          <w:sz w:val="20"/>
          <w:szCs w:val="20"/>
        </w:rPr>
        <w:t>mecanismos</w:t>
      </w:r>
      <w:r w:rsidR="00EC668B" w:rsidRPr="00543929">
        <w:rPr>
          <w:rFonts w:ascii="Verdana" w:hAnsi="Verdana"/>
          <w:sz w:val="20"/>
          <w:szCs w:val="20"/>
        </w:rPr>
        <w:t xml:space="preserve"> que se deben utilizar</w:t>
      </w:r>
      <w:r w:rsidR="008009BE">
        <w:rPr>
          <w:rFonts w:ascii="Verdana" w:hAnsi="Verdana"/>
          <w:sz w:val="20"/>
          <w:szCs w:val="20"/>
        </w:rPr>
        <w:t xml:space="preserve"> para la recolección de la información.</w:t>
      </w:r>
    </w:p>
    <w:p w14:paraId="62553EF9" w14:textId="77777777" w:rsidR="00EC668B" w:rsidRPr="00543929" w:rsidRDefault="00EC668B" w:rsidP="003D098C">
      <w:pPr>
        <w:pStyle w:val="Prrafodelista"/>
        <w:jc w:val="both"/>
        <w:rPr>
          <w:rFonts w:ascii="Verdana" w:hAnsi="Verdana"/>
          <w:sz w:val="20"/>
          <w:szCs w:val="20"/>
        </w:rPr>
      </w:pPr>
    </w:p>
    <w:p w14:paraId="7B5DB2FD" w14:textId="77777777" w:rsidR="00EC668B" w:rsidRPr="00543929" w:rsidRDefault="00EC668B" w:rsidP="003D098C">
      <w:pPr>
        <w:pStyle w:val="Prrafodelista"/>
        <w:jc w:val="both"/>
        <w:rPr>
          <w:rFonts w:ascii="Verdana" w:hAnsi="Verdana"/>
          <w:sz w:val="20"/>
          <w:szCs w:val="20"/>
        </w:rPr>
      </w:pPr>
      <w:r w:rsidRPr="00543929">
        <w:rPr>
          <w:rFonts w:ascii="Verdana" w:hAnsi="Verdana"/>
          <w:sz w:val="20"/>
          <w:szCs w:val="20"/>
        </w:rPr>
        <w:t xml:space="preserve">Los mecanismos de recolección más comunes son: </w:t>
      </w:r>
    </w:p>
    <w:p w14:paraId="54A8A0A0" w14:textId="77777777" w:rsidR="00EC668B" w:rsidRPr="00543929" w:rsidRDefault="00EC668B" w:rsidP="003D098C">
      <w:pPr>
        <w:pStyle w:val="Prrafodelista"/>
        <w:jc w:val="both"/>
        <w:rPr>
          <w:rFonts w:ascii="Verdana" w:hAnsi="Verdana"/>
          <w:sz w:val="20"/>
          <w:szCs w:val="20"/>
        </w:rPr>
      </w:pPr>
    </w:p>
    <w:p w14:paraId="6426F8C2" w14:textId="77777777" w:rsidR="00EC668B" w:rsidRPr="00543929" w:rsidRDefault="00EC668B" w:rsidP="003D098C">
      <w:pPr>
        <w:pStyle w:val="Prrafodelista"/>
        <w:jc w:val="both"/>
        <w:rPr>
          <w:rFonts w:ascii="Verdana" w:hAnsi="Verdana"/>
          <w:sz w:val="20"/>
          <w:szCs w:val="20"/>
        </w:rPr>
      </w:pPr>
      <w:r w:rsidRPr="00543929">
        <w:rPr>
          <w:rFonts w:ascii="Verdana" w:hAnsi="Verdana"/>
          <w:b/>
          <w:sz w:val="20"/>
          <w:szCs w:val="20"/>
        </w:rPr>
        <w:lastRenderedPageBreak/>
        <w:t>Encuestas:</w:t>
      </w:r>
      <w:r w:rsidRPr="00543929">
        <w:rPr>
          <w:rFonts w:ascii="Verdana" w:hAnsi="Verdana"/>
          <w:sz w:val="20"/>
          <w:szCs w:val="20"/>
        </w:rPr>
        <w:t xml:space="preserve"> es útil en la recolección</w:t>
      </w:r>
      <w:r w:rsidR="00AC1DD9" w:rsidRPr="00543929">
        <w:rPr>
          <w:rFonts w:ascii="Verdana" w:hAnsi="Verdana"/>
          <w:sz w:val="20"/>
          <w:szCs w:val="20"/>
        </w:rPr>
        <w:t xml:space="preserve"> de información geográfica, demográfica, económica y social. También es útil para indagar preferencias y opiniones de los encuestados.</w:t>
      </w:r>
    </w:p>
    <w:p w14:paraId="46221420" w14:textId="77777777" w:rsidR="00B4012C" w:rsidRDefault="00B4012C" w:rsidP="003D098C">
      <w:pPr>
        <w:pStyle w:val="Prrafodelista"/>
        <w:jc w:val="both"/>
        <w:rPr>
          <w:rFonts w:ascii="Verdana" w:hAnsi="Verdana"/>
          <w:sz w:val="20"/>
          <w:szCs w:val="20"/>
          <w:u w:val="single"/>
        </w:rPr>
      </w:pPr>
    </w:p>
    <w:p w14:paraId="246AEDD0" w14:textId="77777777" w:rsidR="00AC1DD9" w:rsidRDefault="00AC1DD9" w:rsidP="003D098C">
      <w:pPr>
        <w:pStyle w:val="Prrafodelista"/>
        <w:jc w:val="both"/>
        <w:rPr>
          <w:rFonts w:ascii="Verdana" w:hAnsi="Verdana"/>
          <w:sz w:val="20"/>
          <w:szCs w:val="20"/>
        </w:rPr>
      </w:pPr>
      <w:r w:rsidRPr="00A31C75">
        <w:rPr>
          <w:rFonts w:ascii="Verdana" w:hAnsi="Verdana"/>
          <w:sz w:val="20"/>
          <w:szCs w:val="20"/>
          <w:u w:val="single"/>
        </w:rPr>
        <w:t>Ventaja:</w:t>
      </w:r>
      <w:r w:rsidRPr="00543929">
        <w:rPr>
          <w:rFonts w:ascii="Verdana" w:hAnsi="Verdana"/>
          <w:sz w:val="20"/>
          <w:szCs w:val="20"/>
        </w:rPr>
        <w:t xml:space="preserve"> se obtiene la información directamente de la fuente.</w:t>
      </w:r>
    </w:p>
    <w:p w14:paraId="35320467" w14:textId="77777777" w:rsidR="00B4012C" w:rsidRPr="00543929" w:rsidRDefault="00B4012C" w:rsidP="003D098C">
      <w:pPr>
        <w:pStyle w:val="Prrafodelista"/>
        <w:jc w:val="both"/>
        <w:rPr>
          <w:rFonts w:ascii="Verdana" w:hAnsi="Verdana"/>
          <w:sz w:val="20"/>
          <w:szCs w:val="20"/>
        </w:rPr>
      </w:pPr>
    </w:p>
    <w:p w14:paraId="5307EEAF" w14:textId="77777777" w:rsidR="00AC1DD9" w:rsidRDefault="00AC1DD9" w:rsidP="00B4012C">
      <w:pPr>
        <w:pStyle w:val="Prrafodelista"/>
        <w:spacing w:after="240"/>
        <w:jc w:val="both"/>
        <w:rPr>
          <w:rFonts w:ascii="Verdana" w:hAnsi="Verdana"/>
          <w:sz w:val="20"/>
          <w:szCs w:val="20"/>
        </w:rPr>
      </w:pPr>
      <w:r w:rsidRPr="00543929">
        <w:rPr>
          <w:rFonts w:ascii="Verdana" w:hAnsi="Verdana"/>
          <w:b/>
          <w:sz w:val="20"/>
          <w:szCs w:val="20"/>
        </w:rPr>
        <w:t>Puntos de atención y servicio al ciudadano:</w:t>
      </w:r>
      <w:r w:rsidRPr="00543929">
        <w:rPr>
          <w:rFonts w:ascii="Verdana" w:hAnsi="Verdana"/>
          <w:sz w:val="20"/>
          <w:szCs w:val="20"/>
        </w:rPr>
        <w:t xml:space="preserve"> al definir esta fuente no se debe limitar el concepto de punto de servicio a los centros de atención presencial de la entidad, sino que se puede extender a aquellos puntos de comunicación con los usuarios por diferentes canales; electrónicos, presenciales y no presenciales como centros de contacto, página web y otros similares.</w:t>
      </w:r>
    </w:p>
    <w:p w14:paraId="725C9540" w14:textId="77777777" w:rsidR="008D41FE" w:rsidRPr="00543929" w:rsidRDefault="008D41FE" w:rsidP="003D098C">
      <w:pPr>
        <w:pStyle w:val="Prrafodelista"/>
        <w:jc w:val="both"/>
        <w:rPr>
          <w:rFonts w:ascii="Verdana" w:hAnsi="Verdana"/>
          <w:sz w:val="20"/>
          <w:szCs w:val="20"/>
        </w:rPr>
      </w:pPr>
    </w:p>
    <w:p w14:paraId="64D6A4BF" w14:textId="77777777" w:rsidR="00AC1DD9" w:rsidRPr="00543929" w:rsidRDefault="00AA4183" w:rsidP="003D098C">
      <w:pPr>
        <w:pStyle w:val="Prrafodelista"/>
        <w:jc w:val="both"/>
        <w:rPr>
          <w:rFonts w:ascii="Verdana" w:hAnsi="Verdana"/>
          <w:sz w:val="20"/>
          <w:szCs w:val="20"/>
        </w:rPr>
      </w:pPr>
      <w:r w:rsidRPr="00A31C75">
        <w:rPr>
          <w:rFonts w:ascii="Verdana" w:hAnsi="Verdana"/>
          <w:sz w:val="20"/>
          <w:szCs w:val="20"/>
          <w:u w:val="single"/>
        </w:rPr>
        <w:t>Ventaja:</w:t>
      </w:r>
      <w:r w:rsidRPr="00543929">
        <w:rPr>
          <w:rFonts w:ascii="Verdana" w:hAnsi="Verdana"/>
          <w:sz w:val="20"/>
          <w:szCs w:val="20"/>
        </w:rPr>
        <w:t xml:space="preserve"> permite tener una comunicación directa con el ciudadano, usuario o interesado y hacer clasificación de los mismos por variables relacionadas a su comportamiento.</w:t>
      </w:r>
    </w:p>
    <w:p w14:paraId="197B0DD4" w14:textId="77777777" w:rsidR="00AC1DD9" w:rsidRPr="00543929" w:rsidRDefault="00AC1DD9" w:rsidP="003D098C">
      <w:pPr>
        <w:pStyle w:val="Prrafodelista"/>
        <w:jc w:val="both"/>
        <w:rPr>
          <w:rFonts w:ascii="Verdana" w:hAnsi="Verdana"/>
          <w:sz w:val="20"/>
          <w:szCs w:val="20"/>
        </w:rPr>
      </w:pPr>
    </w:p>
    <w:p w14:paraId="20CE3AB6" w14:textId="77777777" w:rsidR="003D098C" w:rsidRPr="00543929" w:rsidRDefault="00C8549C" w:rsidP="00C8549C">
      <w:pPr>
        <w:ind w:left="705"/>
        <w:jc w:val="both"/>
        <w:rPr>
          <w:rFonts w:ascii="Verdana" w:hAnsi="Verdana"/>
          <w:sz w:val="20"/>
        </w:rPr>
      </w:pPr>
      <w:r w:rsidRPr="00A31C75">
        <w:rPr>
          <w:rFonts w:ascii="Verdana" w:hAnsi="Verdana"/>
          <w:b/>
          <w:sz w:val="20"/>
        </w:rPr>
        <w:t>Buzones de sugerencias:</w:t>
      </w:r>
      <w:r w:rsidRPr="00543929">
        <w:rPr>
          <w:rFonts w:ascii="Verdana" w:hAnsi="Verdana"/>
          <w:sz w:val="20"/>
        </w:rPr>
        <w:t xml:space="preserve"> este mecanismo permite la recolección de información espontánea relacionada con la satisfacción del usuario con la prestación del servicio, por medio de formularios ofrecidos en cada uno de los puntos de contacto o a través de canales electrónicos</w:t>
      </w:r>
      <w:r w:rsidR="00844DAE" w:rsidRPr="00543929">
        <w:rPr>
          <w:rFonts w:ascii="Verdana" w:hAnsi="Verdana"/>
          <w:sz w:val="20"/>
        </w:rPr>
        <w:t xml:space="preserve"> dispuestos en </w:t>
      </w:r>
      <w:r w:rsidR="00A31C75">
        <w:rPr>
          <w:rFonts w:ascii="Verdana" w:hAnsi="Verdana"/>
          <w:sz w:val="20"/>
        </w:rPr>
        <w:t xml:space="preserve">la </w:t>
      </w:r>
      <w:r w:rsidR="00844DAE" w:rsidRPr="00543929">
        <w:rPr>
          <w:rFonts w:ascii="Verdana" w:hAnsi="Verdana"/>
          <w:sz w:val="20"/>
        </w:rPr>
        <w:t>página web y aplicaciones.</w:t>
      </w:r>
    </w:p>
    <w:p w14:paraId="22AF108A" w14:textId="77777777" w:rsidR="00251D54" w:rsidRDefault="00251D54" w:rsidP="00C8549C">
      <w:pPr>
        <w:ind w:left="705"/>
        <w:jc w:val="both"/>
        <w:rPr>
          <w:rFonts w:ascii="Verdana" w:hAnsi="Verdana"/>
          <w:sz w:val="20"/>
          <w:u w:val="single"/>
        </w:rPr>
      </w:pPr>
    </w:p>
    <w:p w14:paraId="311A4F5B" w14:textId="77777777" w:rsidR="00125A42" w:rsidRPr="00543929" w:rsidRDefault="00125A42" w:rsidP="00C8549C">
      <w:pPr>
        <w:ind w:left="705"/>
        <w:jc w:val="both"/>
        <w:rPr>
          <w:rFonts w:ascii="Verdana" w:hAnsi="Verdana"/>
          <w:sz w:val="20"/>
        </w:rPr>
      </w:pPr>
      <w:r w:rsidRPr="00A31C75">
        <w:rPr>
          <w:rFonts w:ascii="Verdana" w:hAnsi="Verdana"/>
          <w:sz w:val="20"/>
          <w:u w:val="single"/>
        </w:rPr>
        <w:t>Ventaja:</w:t>
      </w:r>
      <w:r w:rsidRPr="00543929">
        <w:rPr>
          <w:rFonts w:ascii="Verdana" w:hAnsi="Verdana"/>
          <w:sz w:val="20"/>
        </w:rPr>
        <w:t xml:space="preserve"> es un mecanismo pasivo de recolección</w:t>
      </w:r>
      <w:r w:rsidR="006D7893" w:rsidRPr="00543929">
        <w:rPr>
          <w:rFonts w:ascii="Verdana" w:hAnsi="Verdana"/>
          <w:sz w:val="20"/>
        </w:rPr>
        <w:t>, que se encuentra disponible para que los usuarios lo usen en cualquier momento.</w:t>
      </w:r>
    </w:p>
    <w:p w14:paraId="59632C00" w14:textId="77777777" w:rsidR="009B171A" w:rsidRPr="00543929" w:rsidRDefault="009B171A" w:rsidP="00C8549C">
      <w:pPr>
        <w:ind w:left="705"/>
        <w:jc w:val="both"/>
        <w:rPr>
          <w:rFonts w:ascii="Verdana" w:hAnsi="Verdana"/>
          <w:sz w:val="20"/>
        </w:rPr>
      </w:pPr>
    </w:p>
    <w:p w14:paraId="4C9BE2F3" w14:textId="77777777" w:rsidR="009B171A" w:rsidRPr="00543929" w:rsidRDefault="009B171A" w:rsidP="00C8549C">
      <w:pPr>
        <w:ind w:left="705"/>
        <w:jc w:val="both"/>
        <w:rPr>
          <w:rFonts w:ascii="Verdana" w:hAnsi="Verdana"/>
          <w:sz w:val="20"/>
        </w:rPr>
      </w:pPr>
      <w:r w:rsidRPr="00A31C75">
        <w:rPr>
          <w:rFonts w:ascii="Verdana" w:hAnsi="Verdana"/>
          <w:b/>
          <w:sz w:val="20"/>
        </w:rPr>
        <w:t>Registros administrativos (perfiles o expedientes):</w:t>
      </w:r>
      <w:r w:rsidRPr="00543929">
        <w:rPr>
          <w:rFonts w:ascii="Verdana" w:hAnsi="Verdana"/>
          <w:sz w:val="20"/>
        </w:rPr>
        <w:t xml:space="preserve"> para aprovechar esta fuente de información, se usan datos disponibles en los perfiles o expedientes de los usuarios, para realizar su caracterización. Esta tarea de agregación se facilita cuando dichos perfiles o expedientes de los usuarios se encuentran en bases de datos que permiten la búsqueda por parámetros definidos por el administrado</w:t>
      </w:r>
      <w:r w:rsidR="006614D8" w:rsidRPr="00543929">
        <w:rPr>
          <w:rFonts w:ascii="Verdana" w:hAnsi="Verdana"/>
          <w:sz w:val="20"/>
        </w:rPr>
        <w:t>r</w:t>
      </w:r>
      <w:r w:rsidRPr="00543929">
        <w:rPr>
          <w:rFonts w:ascii="Verdana" w:hAnsi="Verdana"/>
          <w:sz w:val="20"/>
        </w:rPr>
        <w:t xml:space="preserve"> de las mismas.</w:t>
      </w:r>
    </w:p>
    <w:p w14:paraId="135E7426" w14:textId="77777777" w:rsidR="008D41FE" w:rsidRDefault="008D41FE" w:rsidP="00C8549C">
      <w:pPr>
        <w:ind w:left="705"/>
        <w:jc w:val="both"/>
        <w:rPr>
          <w:rFonts w:ascii="Verdana" w:hAnsi="Verdana"/>
          <w:sz w:val="20"/>
          <w:u w:val="single"/>
        </w:rPr>
      </w:pPr>
    </w:p>
    <w:p w14:paraId="299A908D" w14:textId="77777777" w:rsidR="006614D8" w:rsidRPr="00543929" w:rsidRDefault="006614D8" w:rsidP="00C8549C">
      <w:pPr>
        <w:ind w:left="705"/>
        <w:jc w:val="both"/>
        <w:rPr>
          <w:rFonts w:ascii="Verdana" w:hAnsi="Verdana"/>
          <w:sz w:val="20"/>
        </w:rPr>
      </w:pPr>
      <w:r w:rsidRPr="00A31C75">
        <w:rPr>
          <w:rFonts w:ascii="Verdana" w:hAnsi="Verdana"/>
          <w:sz w:val="20"/>
          <w:u w:val="single"/>
        </w:rPr>
        <w:t>Ventaja:</w:t>
      </w:r>
      <w:r w:rsidR="009D132A" w:rsidRPr="00543929">
        <w:rPr>
          <w:rFonts w:ascii="Verdana" w:hAnsi="Verdana"/>
          <w:sz w:val="20"/>
        </w:rPr>
        <w:t xml:space="preserve"> se incorpora la actividad histórica del ciudadano, permitiendo conocer directamente su comportamiento.</w:t>
      </w:r>
    </w:p>
    <w:p w14:paraId="29A83449" w14:textId="77777777" w:rsidR="004D2269" w:rsidRPr="00543929" w:rsidRDefault="004D2269" w:rsidP="00C8549C">
      <w:pPr>
        <w:ind w:left="705"/>
        <w:jc w:val="both"/>
        <w:rPr>
          <w:rFonts w:ascii="Verdana" w:hAnsi="Verdana"/>
          <w:sz w:val="20"/>
        </w:rPr>
      </w:pPr>
    </w:p>
    <w:p w14:paraId="34EA9DCD" w14:textId="77777777" w:rsidR="004D2269" w:rsidRPr="00543929" w:rsidRDefault="004D2269" w:rsidP="00C8549C">
      <w:pPr>
        <w:ind w:left="705"/>
        <w:jc w:val="both"/>
        <w:rPr>
          <w:rFonts w:ascii="Verdana" w:hAnsi="Verdana"/>
          <w:sz w:val="20"/>
        </w:rPr>
      </w:pPr>
      <w:r w:rsidRPr="00543929">
        <w:rPr>
          <w:rFonts w:ascii="Verdana" w:hAnsi="Verdana"/>
          <w:b/>
          <w:sz w:val="20"/>
        </w:rPr>
        <w:t>Grupos focales:</w:t>
      </w:r>
      <w:r w:rsidRPr="00543929">
        <w:rPr>
          <w:rFonts w:ascii="Verdana" w:hAnsi="Verdana"/>
          <w:sz w:val="20"/>
        </w:rPr>
        <w:t xml:space="preserve"> es una técnica cualitativa de estudio en la que se puede</w:t>
      </w:r>
      <w:r w:rsidR="00A31C75">
        <w:rPr>
          <w:rFonts w:ascii="Verdana" w:hAnsi="Verdana"/>
          <w:sz w:val="20"/>
        </w:rPr>
        <w:t>n</w:t>
      </w:r>
      <w:r w:rsidRPr="00543929">
        <w:rPr>
          <w:rFonts w:ascii="Verdana" w:hAnsi="Verdana"/>
          <w:sz w:val="20"/>
        </w:rPr>
        <w:t xml:space="preserve"> observar las opiniones o ac</w:t>
      </w:r>
      <w:r w:rsidR="00F81962" w:rsidRPr="00543929">
        <w:rPr>
          <w:rFonts w:ascii="Verdana" w:hAnsi="Verdana"/>
          <w:sz w:val="20"/>
        </w:rPr>
        <w:t xml:space="preserve">titudes de un público seleccionado, sobre un tema particular o sobre un </w:t>
      </w:r>
      <w:r w:rsidR="00320E9C" w:rsidRPr="00543929">
        <w:rPr>
          <w:rFonts w:ascii="Verdana" w:hAnsi="Verdana"/>
          <w:sz w:val="20"/>
        </w:rPr>
        <w:t>producto y/o servicio</w:t>
      </w:r>
      <w:r w:rsidR="00F81962" w:rsidRPr="00543929">
        <w:rPr>
          <w:rFonts w:ascii="Verdana" w:hAnsi="Verdana"/>
          <w:sz w:val="20"/>
        </w:rPr>
        <w:t xml:space="preserve">, previo su lanzamiento oficial al público. Una nueva tendencia se denomina </w:t>
      </w:r>
      <w:r w:rsidR="00AC162A" w:rsidRPr="00543929">
        <w:rPr>
          <w:rFonts w:ascii="Verdana" w:hAnsi="Verdana"/>
          <w:sz w:val="20"/>
        </w:rPr>
        <w:t>“</w:t>
      </w:r>
      <w:proofErr w:type="spellStart"/>
      <w:r w:rsidR="00F81962" w:rsidRPr="00543929">
        <w:rPr>
          <w:rFonts w:ascii="Verdana" w:hAnsi="Verdana"/>
          <w:sz w:val="20"/>
        </w:rPr>
        <w:t>Hangout</w:t>
      </w:r>
      <w:proofErr w:type="spellEnd"/>
      <w:r w:rsidR="00AC162A" w:rsidRPr="00543929">
        <w:rPr>
          <w:rFonts w:ascii="Verdana" w:hAnsi="Verdana"/>
          <w:sz w:val="20"/>
        </w:rPr>
        <w:t>”</w:t>
      </w:r>
      <w:r w:rsidR="00F81962" w:rsidRPr="00543929">
        <w:rPr>
          <w:rFonts w:ascii="Verdana" w:hAnsi="Verdana"/>
          <w:sz w:val="20"/>
        </w:rPr>
        <w:t xml:space="preserve"> que consiste en la realización de pruebas en directo sobre el uso y calidad de los </w:t>
      </w:r>
      <w:r w:rsidR="00320E9C" w:rsidRPr="00543929">
        <w:rPr>
          <w:rFonts w:ascii="Verdana" w:hAnsi="Verdana"/>
          <w:sz w:val="20"/>
        </w:rPr>
        <w:t>productos y/o servicio</w:t>
      </w:r>
      <w:r w:rsidR="00F81962" w:rsidRPr="00543929">
        <w:rPr>
          <w:rFonts w:ascii="Verdana" w:hAnsi="Verdana"/>
          <w:sz w:val="20"/>
        </w:rPr>
        <w:t>s a través de internet, con usuarios identificados en diferentes espacios geográficos.</w:t>
      </w:r>
    </w:p>
    <w:p w14:paraId="27B48DAD" w14:textId="77777777" w:rsidR="005E60BB" w:rsidRDefault="005E60BB" w:rsidP="00C8549C">
      <w:pPr>
        <w:ind w:left="705"/>
        <w:jc w:val="both"/>
        <w:rPr>
          <w:rFonts w:ascii="Verdana" w:hAnsi="Verdana"/>
          <w:sz w:val="20"/>
          <w:u w:val="single"/>
        </w:rPr>
      </w:pPr>
    </w:p>
    <w:p w14:paraId="54ABF545" w14:textId="77777777" w:rsidR="00E16186" w:rsidRPr="00543929" w:rsidRDefault="00E16186" w:rsidP="00C8549C">
      <w:pPr>
        <w:ind w:left="705"/>
        <w:jc w:val="both"/>
        <w:rPr>
          <w:rFonts w:ascii="Verdana" w:hAnsi="Verdana"/>
          <w:sz w:val="20"/>
        </w:rPr>
      </w:pPr>
      <w:r w:rsidRPr="00A31C75">
        <w:rPr>
          <w:rFonts w:ascii="Verdana" w:hAnsi="Verdana"/>
          <w:sz w:val="20"/>
          <w:u w:val="single"/>
        </w:rPr>
        <w:t>Ventaja:</w:t>
      </w:r>
      <w:r w:rsidRPr="00543929">
        <w:rPr>
          <w:rFonts w:ascii="Verdana" w:hAnsi="Verdana"/>
          <w:sz w:val="20"/>
        </w:rPr>
        <w:t xml:space="preserve"> si se cuenta con recursos suficientes, es posible realizar múltiples sesiones, con grupos diferentes, cada uno con participantes de similares características demográficas.</w:t>
      </w:r>
    </w:p>
    <w:p w14:paraId="63ED4695" w14:textId="77777777" w:rsidR="00D80117" w:rsidRPr="00543929" w:rsidRDefault="00D80117" w:rsidP="00C8549C">
      <w:pPr>
        <w:ind w:left="705"/>
        <w:jc w:val="both"/>
        <w:rPr>
          <w:rFonts w:ascii="Verdana" w:hAnsi="Verdana"/>
          <w:sz w:val="20"/>
        </w:rPr>
      </w:pPr>
    </w:p>
    <w:p w14:paraId="20B9BF43" w14:textId="77777777" w:rsidR="005E60BB" w:rsidRDefault="00D80117" w:rsidP="00C8549C">
      <w:pPr>
        <w:ind w:left="705"/>
        <w:jc w:val="both"/>
        <w:rPr>
          <w:rFonts w:ascii="Verdana" w:hAnsi="Verdana"/>
          <w:sz w:val="20"/>
        </w:rPr>
      </w:pPr>
      <w:r w:rsidRPr="00543929">
        <w:rPr>
          <w:rFonts w:ascii="Verdana" w:hAnsi="Verdana"/>
          <w:b/>
          <w:sz w:val="20"/>
        </w:rPr>
        <w:t>Experimentos de usuarios:</w:t>
      </w:r>
      <w:r w:rsidR="00DD5923" w:rsidRPr="00543929">
        <w:rPr>
          <w:rFonts w:ascii="Verdana" w:hAnsi="Verdana"/>
          <w:b/>
          <w:sz w:val="20"/>
        </w:rPr>
        <w:t xml:space="preserve"> </w:t>
      </w:r>
      <w:r w:rsidR="00DD5923" w:rsidRPr="00543929">
        <w:rPr>
          <w:rFonts w:ascii="Verdana" w:hAnsi="Verdana"/>
          <w:sz w:val="20"/>
        </w:rPr>
        <w:t>es un método con el que se pretende confirmar una hipótesis</w:t>
      </w:r>
      <w:r w:rsidR="003974BA" w:rsidRPr="00543929">
        <w:rPr>
          <w:rFonts w:ascii="Verdana" w:hAnsi="Verdana"/>
          <w:sz w:val="20"/>
        </w:rPr>
        <w:t xml:space="preserve"> relacionada con determinado tema particular, fundamentado en la práctica. </w:t>
      </w:r>
    </w:p>
    <w:p w14:paraId="10EB2DDB" w14:textId="77777777" w:rsidR="005E60BB" w:rsidRDefault="005E60BB" w:rsidP="00C8549C">
      <w:pPr>
        <w:ind w:left="705"/>
        <w:jc w:val="both"/>
        <w:rPr>
          <w:rFonts w:ascii="Verdana" w:hAnsi="Verdana"/>
          <w:sz w:val="20"/>
        </w:rPr>
      </w:pPr>
    </w:p>
    <w:p w14:paraId="294AED19" w14:textId="77777777" w:rsidR="00D80117" w:rsidRPr="00543929" w:rsidRDefault="003974BA" w:rsidP="00C8549C">
      <w:pPr>
        <w:ind w:left="705"/>
        <w:jc w:val="both"/>
        <w:rPr>
          <w:rFonts w:ascii="Verdana" w:hAnsi="Verdana"/>
          <w:sz w:val="20"/>
        </w:rPr>
      </w:pPr>
      <w:r w:rsidRPr="00543929">
        <w:rPr>
          <w:rFonts w:ascii="Verdana" w:hAnsi="Verdana"/>
          <w:sz w:val="20"/>
        </w:rPr>
        <w:t xml:space="preserve">Sin moderador, se entrega un </w:t>
      </w:r>
      <w:r w:rsidR="00320E9C" w:rsidRPr="00543929">
        <w:rPr>
          <w:rFonts w:ascii="Verdana" w:hAnsi="Verdana"/>
          <w:sz w:val="20"/>
        </w:rPr>
        <w:t xml:space="preserve">producto y/o servicio </w:t>
      </w:r>
      <w:r w:rsidRPr="00543929">
        <w:rPr>
          <w:rFonts w:ascii="Verdana" w:hAnsi="Verdana"/>
          <w:sz w:val="20"/>
        </w:rPr>
        <w:t>al grupo, para que interactúen con él, sin ninguna intervención por parte de los organizadores, quienes se limitan a tomar nota de las observaciones que hacen del ejercicio.</w:t>
      </w:r>
    </w:p>
    <w:p w14:paraId="3A7696F3" w14:textId="77777777" w:rsidR="005E60BB" w:rsidRDefault="005E60BB" w:rsidP="00C8549C">
      <w:pPr>
        <w:ind w:left="705"/>
        <w:jc w:val="both"/>
        <w:rPr>
          <w:rFonts w:ascii="Verdana" w:hAnsi="Verdana"/>
          <w:sz w:val="20"/>
          <w:u w:val="single"/>
        </w:rPr>
      </w:pPr>
    </w:p>
    <w:p w14:paraId="7289AAF6" w14:textId="77777777" w:rsidR="003974BA" w:rsidRPr="00543929" w:rsidRDefault="003974BA" w:rsidP="00C8549C">
      <w:pPr>
        <w:ind w:left="705"/>
        <w:jc w:val="both"/>
        <w:rPr>
          <w:rFonts w:ascii="Verdana" w:hAnsi="Verdana"/>
          <w:sz w:val="20"/>
        </w:rPr>
      </w:pPr>
      <w:r w:rsidRPr="00A31C75">
        <w:rPr>
          <w:rFonts w:ascii="Verdana" w:hAnsi="Verdana"/>
          <w:sz w:val="20"/>
          <w:u w:val="single"/>
        </w:rPr>
        <w:t>Ventaja:</w:t>
      </w:r>
      <w:r w:rsidRPr="00543929">
        <w:rPr>
          <w:rFonts w:ascii="Verdana" w:hAnsi="Verdana"/>
          <w:sz w:val="20"/>
        </w:rPr>
        <w:t xml:space="preserve"> un experimento diseñado apropiadamente puede ser estadísticamente significativo por lo que es una metodología de mayor efectividad.</w:t>
      </w:r>
    </w:p>
    <w:p w14:paraId="26709289" w14:textId="77777777" w:rsidR="00D80117" w:rsidRPr="00543929" w:rsidRDefault="00D80117" w:rsidP="00C8549C">
      <w:pPr>
        <w:ind w:left="705"/>
        <w:jc w:val="both"/>
        <w:rPr>
          <w:rFonts w:ascii="Verdana" w:hAnsi="Verdana"/>
          <w:sz w:val="20"/>
        </w:rPr>
      </w:pPr>
    </w:p>
    <w:p w14:paraId="20C85010" w14:textId="77777777" w:rsidR="00DD5923" w:rsidRPr="00543929" w:rsidRDefault="007D597D" w:rsidP="00C8549C">
      <w:pPr>
        <w:ind w:left="705"/>
        <w:jc w:val="both"/>
        <w:rPr>
          <w:rFonts w:ascii="Verdana" w:hAnsi="Verdana"/>
          <w:sz w:val="20"/>
        </w:rPr>
      </w:pPr>
      <w:r w:rsidRPr="00543929">
        <w:rPr>
          <w:rFonts w:ascii="Verdana" w:hAnsi="Verdana"/>
          <w:b/>
          <w:sz w:val="20"/>
        </w:rPr>
        <w:t xml:space="preserve">Observación directa: </w:t>
      </w:r>
      <w:r w:rsidRPr="00543929">
        <w:rPr>
          <w:rFonts w:ascii="Verdana" w:hAnsi="Verdana"/>
          <w:sz w:val="20"/>
        </w:rPr>
        <w:t>esta herramienta consiste en la simple observación de los ciudadanos, usuarios o grupos de interés durante la interacción con la entidad.</w:t>
      </w:r>
    </w:p>
    <w:p w14:paraId="3FB440E4" w14:textId="77777777" w:rsidR="005E60BB" w:rsidRDefault="005E60BB" w:rsidP="00C8549C">
      <w:pPr>
        <w:ind w:left="705"/>
        <w:jc w:val="both"/>
        <w:rPr>
          <w:rFonts w:ascii="Verdana" w:hAnsi="Verdana"/>
          <w:sz w:val="20"/>
          <w:u w:val="single"/>
        </w:rPr>
      </w:pPr>
    </w:p>
    <w:p w14:paraId="012A44D2" w14:textId="77777777" w:rsidR="007D597D" w:rsidRDefault="007D597D" w:rsidP="00C8549C">
      <w:pPr>
        <w:ind w:left="705"/>
        <w:jc w:val="both"/>
        <w:rPr>
          <w:rFonts w:ascii="Verdana" w:hAnsi="Verdana"/>
          <w:sz w:val="20"/>
        </w:rPr>
      </w:pPr>
      <w:r w:rsidRPr="00A82330">
        <w:rPr>
          <w:rFonts w:ascii="Verdana" w:hAnsi="Verdana"/>
          <w:sz w:val="20"/>
          <w:u w:val="single"/>
        </w:rPr>
        <w:t>Ventaja:</w:t>
      </w:r>
      <w:r w:rsidRPr="00543929">
        <w:rPr>
          <w:rFonts w:ascii="Verdana" w:hAnsi="Verdana"/>
          <w:sz w:val="20"/>
        </w:rPr>
        <w:t xml:space="preserve"> Es una fuente que no requiere un gran presupuesto para ser implementada, es de bajo costo puesto que puede ser efectuada por personal de la misma entidad.</w:t>
      </w:r>
    </w:p>
    <w:p w14:paraId="4D9EE589" w14:textId="77777777" w:rsidR="009C704B" w:rsidRPr="00543929" w:rsidRDefault="009C704B" w:rsidP="00C8549C">
      <w:pPr>
        <w:ind w:left="705"/>
        <w:jc w:val="both"/>
        <w:rPr>
          <w:rFonts w:ascii="Verdana" w:hAnsi="Verdana"/>
          <w:sz w:val="20"/>
        </w:rPr>
      </w:pPr>
    </w:p>
    <w:p w14:paraId="10F9764D" w14:textId="77777777" w:rsidR="00DA2DB8" w:rsidRDefault="00DA2DB8" w:rsidP="00DA2DB8">
      <w:pPr>
        <w:pStyle w:val="Descripcin"/>
        <w:keepNext/>
        <w:spacing w:after="0"/>
        <w:jc w:val="both"/>
        <w:rPr>
          <w:rFonts w:ascii="Verdana" w:hAnsi="Verdana"/>
          <w:b/>
          <w:i w:val="0"/>
          <w:color w:val="000000" w:themeColor="text1"/>
          <w:sz w:val="20"/>
          <w:szCs w:val="20"/>
        </w:rPr>
      </w:pPr>
    </w:p>
    <w:p w14:paraId="63D889EB" w14:textId="18DCE32E" w:rsidR="00066193" w:rsidRPr="00066193" w:rsidRDefault="00066193" w:rsidP="00DA2DB8">
      <w:pPr>
        <w:pStyle w:val="Descripcin"/>
        <w:keepNext/>
        <w:jc w:val="both"/>
        <w:rPr>
          <w:rFonts w:ascii="Verdana" w:hAnsi="Verdana"/>
          <w:i w:val="0"/>
          <w:color w:val="000000" w:themeColor="text1"/>
          <w:sz w:val="20"/>
          <w:szCs w:val="20"/>
        </w:rPr>
      </w:pPr>
      <w:r w:rsidRPr="00066193">
        <w:rPr>
          <w:rFonts w:ascii="Verdana" w:hAnsi="Verdana"/>
          <w:b/>
          <w:i w:val="0"/>
          <w:color w:val="000000" w:themeColor="text1"/>
          <w:sz w:val="20"/>
          <w:szCs w:val="20"/>
        </w:rPr>
        <w:t xml:space="preserve">Tabla </w:t>
      </w:r>
      <w:r w:rsidRPr="00066193">
        <w:rPr>
          <w:rFonts w:ascii="Verdana" w:hAnsi="Verdana"/>
          <w:b/>
          <w:i w:val="0"/>
          <w:color w:val="000000" w:themeColor="text1"/>
          <w:sz w:val="20"/>
          <w:szCs w:val="20"/>
        </w:rPr>
        <w:fldChar w:fldCharType="begin"/>
      </w:r>
      <w:r w:rsidRPr="00066193">
        <w:rPr>
          <w:rFonts w:ascii="Verdana" w:hAnsi="Verdana"/>
          <w:b/>
          <w:i w:val="0"/>
          <w:color w:val="000000" w:themeColor="text1"/>
          <w:sz w:val="20"/>
          <w:szCs w:val="20"/>
        </w:rPr>
        <w:instrText xml:space="preserve"> SEQ Tabla \* ARABIC </w:instrText>
      </w:r>
      <w:r w:rsidRPr="00066193">
        <w:rPr>
          <w:rFonts w:ascii="Verdana" w:hAnsi="Verdana"/>
          <w:b/>
          <w:i w:val="0"/>
          <w:color w:val="000000" w:themeColor="text1"/>
          <w:sz w:val="20"/>
          <w:szCs w:val="20"/>
        </w:rPr>
        <w:fldChar w:fldCharType="separate"/>
      </w:r>
      <w:r>
        <w:rPr>
          <w:rFonts w:ascii="Verdana" w:hAnsi="Verdana"/>
          <w:b/>
          <w:i w:val="0"/>
          <w:noProof/>
          <w:color w:val="000000" w:themeColor="text1"/>
          <w:sz w:val="20"/>
          <w:szCs w:val="20"/>
        </w:rPr>
        <w:t>1</w:t>
      </w:r>
      <w:r w:rsidRPr="00066193">
        <w:rPr>
          <w:rFonts w:ascii="Verdana" w:hAnsi="Verdana"/>
          <w:b/>
          <w:i w:val="0"/>
          <w:color w:val="000000" w:themeColor="text1"/>
          <w:sz w:val="20"/>
          <w:szCs w:val="20"/>
        </w:rPr>
        <w:fldChar w:fldCharType="end"/>
      </w:r>
      <w:r w:rsidRPr="00066193">
        <w:rPr>
          <w:rFonts w:ascii="Verdana" w:hAnsi="Verdana"/>
          <w:i w:val="0"/>
          <w:color w:val="000000" w:themeColor="text1"/>
          <w:sz w:val="20"/>
          <w:szCs w:val="20"/>
        </w:rPr>
        <w:t xml:space="preserve"> Registro de resultados para determinar el mecanismo de recolección de información</w:t>
      </w:r>
    </w:p>
    <w:p w14:paraId="052FD6D0" w14:textId="77777777" w:rsidR="00CF74F9" w:rsidRPr="00543929" w:rsidRDefault="00C20D7C" w:rsidP="00C8549C">
      <w:pPr>
        <w:ind w:left="705"/>
        <w:jc w:val="both"/>
        <w:rPr>
          <w:rFonts w:ascii="Verdana" w:hAnsi="Verdana"/>
          <w:sz w:val="20"/>
        </w:rPr>
      </w:pPr>
      <w:r>
        <w:rPr>
          <w:noProof/>
          <w:lang w:val="es-CO" w:eastAsia="es-CO"/>
        </w:rPr>
        <w:tab/>
      </w:r>
      <w:r>
        <w:rPr>
          <w:noProof/>
          <w:lang w:val="es-CO" w:eastAsia="es-CO"/>
        </w:rPr>
        <w:tab/>
      </w:r>
      <w:r w:rsidRPr="00855F9D">
        <w:rPr>
          <w:noProof/>
          <w:lang w:eastAsia="es-ES_tradnl"/>
        </w:rPr>
        <w:drawing>
          <wp:inline distT="0" distB="0" distL="0" distR="0" wp14:anchorId="64CBAED2" wp14:editId="1CC1F45E">
            <wp:extent cx="4591050" cy="2028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1335" cy="2033370"/>
                    </a:xfrm>
                    <a:prstGeom prst="rect">
                      <a:avLst/>
                    </a:prstGeom>
                    <a:noFill/>
                    <a:ln>
                      <a:noFill/>
                    </a:ln>
                  </pic:spPr>
                </pic:pic>
              </a:graphicData>
            </a:graphic>
          </wp:inline>
        </w:drawing>
      </w:r>
    </w:p>
    <w:p w14:paraId="1750A642" w14:textId="77777777" w:rsidR="003D098C" w:rsidRPr="00543929" w:rsidRDefault="003D098C" w:rsidP="003D098C">
      <w:pPr>
        <w:jc w:val="both"/>
        <w:rPr>
          <w:rFonts w:ascii="Verdana" w:hAnsi="Verdana"/>
          <w:sz w:val="20"/>
        </w:rPr>
      </w:pPr>
    </w:p>
    <w:p w14:paraId="0C06EA67" w14:textId="77777777" w:rsidR="00425BC0" w:rsidRPr="009B7FE7" w:rsidRDefault="00425BC0" w:rsidP="006D6625">
      <w:pPr>
        <w:pStyle w:val="Prrafodelista"/>
        <w:numPr>
          <w:ilvl w:val="0"/>
          <w:numId w:val="7"/>
        </w:numPr>
        <w:jc w:val="both"/>
        <w:rPr>
          <w:rFonts w:ascii="Verdana" w:hAnsi="Verdana"/>
          <w:color w:val="000000" w:themeColor="text1"/>
          <w:sz w:val="20"/>
          <w:szCs w:val="20"/>
        </w:rPr>
      </w:pPr>
      <w:r w:rsidRPr="00543929">
        <w:rPr>
          <w:rFonts w:ascii="Verdana" w:hAnsi="Verdana"/>
          <w:b/>
          <w:sz w:val="20"/>
          <w:szCs w:val="20"/>
        </w:rPr>
        <w:t>Automatizar la información y establecer grupos o segmentos de ciudadanos, usuarios o interesado</w:t>
      </w:r>
      <w:r w:rsidR="0051379D" w:rsidRPr="00543929">
        <w:rPr>
          <w:rFonts w:ascii="Verdana" w:hAnsi="Verdana"/>
          <w:b/>
          <w:sz w:val="20"/>
          <w:szCs w:val="20"/>
        </w:rPr>
        <w:t>s con características similares:</w:t>
      </w:r>
      <w:r w:rsidR="00FA06BA" w:rsidRPr="00543929">
        <w:rPr>
          <w:rFonts w:ascii="Verdana" w:hAnsi="Verdana"/>
          <w:sz w:val="20"/>
          <w:szCs w:val="20"/>
        </w:rPr>
        <w:t xml:space="preserve"> una vez se ha recolectado la información de cada una de las variables</w:t>
      </w:r>
      <w:r w:rsidR="00B51066" w:rsidRPr="00543929">
        <w:rPr>
          <w:rFonts w:ascii="Verdana" w:hAnsi="Verdana"/>
          <w:sz w:val="20"/>
          <w:szCs w:val="20"/>
        </w:rPr>
        <w:t xml:space="preserve">, se </w:t>
      </w:r>
      <w:r w:rsidR="00534249">
        <w:rPr>
          <w:rFonts w:ascii="Verdana" w:hAnsi="Verdana"/>
          <w:sz w:val="20"/>
          <w:szCs w:val="20"/>
        </w:rPr>
        <w:t>elabora</w:t>
      </w:r>
      <w:r w:rsidR="00B51066" w:rsidRPr="00543929">
        <w:rPr>
          <w:rFonts w:ascii="Verdana" w:hAnsi="Verdana"/>
          <w:sz w:val="20"/>
          <w:szCs w:val="20"/>
        </w:rPr>
        <w:t xml:space="preserve"> la estructuración y automatización de bases de datos que faciliten el análisis, cruce y filtro de la información con el fin de agrupar a los ciudadanos, usuarios e interesados según características similares.  Una primera agrupación se obtiene al cuantificar a los ciudadanos, usuarios e interesados que comparten cada una de las variables. Entre las herramientas que facilitan esta agrupación se encuentran: </w:t>
      </w:r>
      <w:r w:rsidR="00B51066" w:rsidRPr="009B7FE7">
        <w:rPr>
          <w:rFonts w:ascii="Verdana" w:hAnsi="Verdana"/>
          <w:color w:val="000000" w:themeColor="text1"/>
          <w:sz w:val="20"/>
          <w:szCs w:val="20"/>
        </w:rPr>
        <w:t>el histograma</w:t>
      </w:r>
      <w:r w:rsidR="009B7FE7">
        <w:rPr>
          <w:rFonts w:ascii="Verdana" w:hAnsi="Verdana"/>
          <w:color w:val="000000" w:themeColor="text1"/>
          <w:sz w:val="20"/>
          <w:szCs w:val="20"/>
        </w:rPr>
        <w:t xml:space="preserve"> y gráficas circulares</w:t>
      </w:r>
      <w:r w:rsidR="00B51066" w:rsidRPr="009B7FE7">
        <w:rPr>
          <w:rFonts w:ascii="Verdana" w:hAnsi="Verdana"/>
          <w:color w:val="000000" w:themeColor="text1"/>
          <w:sz w:val="20"/>
          <w:szCs w:val="20"/>
        </w:rPr>
        <w:t>, entre otras.</w:t>
      </w:r>
    </w:p>
    <w:p w14:paraId="005B1C48" w14:textId="77777777" w:rsidR="00B51066" w:rsidRPr="00543929" w:rsidRDefault="00B51066" w:rsidP="00B51066">
      <w:pPr>
        <w:pStyle w:val="Prrafodelista"/>
        <w:jc w:val="both"/>
        <w:rPr>
          <w:rFonts w:ascii="Verdana" w:hAnsi="Verdana"/>
          <w:sz w:val="20"/>
          <w:szCs w:val="20"/>
        </w:rPr>
      </w:pPr>
    </w:p>
    <w:p w14:paraId="4258A5BC" w14:textId="77777777" w:rsidR="0051379D" w:rsidRPr="00543929" w:rsidRDefault="00B51066" w:rsidP="000D59FC">
      <w:pPr>
        <w:pStyle w:val="Prrafodelista"/>
        <w:jc w:val="both"/>
        <w:rPr>
          <w:rFonts w:ascii="Verdana" w:hAnsi="Verdana"/>
          <w:sz w:val="20"/>
          <w:szCs w:val="20"/>
        </w:rPr>
      </w:pPr>
      <w:r w:rsidRPr="00543929">
        <w:rPr>
          <w:rFonts w:ascii="Verdana" w:hAnsi="Verdana"/>
          <w:sz w:val="20"/>
          <w:szCs w:val="20"/>
        </w:rPr>
        <w:t>Es posible que esta primera segmentación no de información suficiente para la toma de decisiones por lo que se recomienda que los parámetros que se definan para la segmentación estén directamente relacionados con los objetivos establecidos para el ejercicio de caracterización. Esto implica un análisis cruzado de la información recolectada.</w:t>
      </w:r>
    </w:p>
    <w:p w14:paraId="5DDB0440" w14:textId="77777777" w:rsidR="0051379D" w:rsidRPr="00543929" w:rsidRDefault="0051379D" w:rsidP="0051379D">
      <w:pPr>
        <w:jc w:val="both"/>
        <w:rPr>
          <w:rFonts w:ascii="Verdana" w:hAnsi="Verdana"/>
          <w:sz w:val="20"/>
        </w:rPr>
      </w:pPr>
    </w:p>
    <w:p w14:paraId="363EE324" w14:textId="77777777" w:rsidR="000D59FC" w:rsidRPr="00DE537E" w:rsidRDefault="00425BC0" w:rsidP="0036095B">
      <w:pPr>
        <w:pStyle w:val="Prrafodelista"/>
        <w:numPr>
          <w:ilvl w:val="0"/>
          <w:numId w:val="7"/>
        </w:numPr>
        <w:jc w:val="both"/>
        <w:rPr>
          <w:rFonts w:ascii="Verdana" w:hAnsi="Verdana"/>
          <w:sz w:val="20"/>
          <w:szCs w:val="20"/>
        </w:rPr>
      </w:pPr>
      <w:r w:rsidRPr="00DE537E">
        <w:rPr>
          <w:rFonts w:ascii="Verdana" w:hAnsi="Verdana"/>
          <w:b/>
          <w:sz w:val="20"/>
          <w:szCs w:val="20"/>
        </w:rPr>
        <w:t>Divulgar y publicar la info</w:t>
      </w:r>
      <w:r w:rsidR="00324712" w:rsidRPr="00DE537E">
        <w:rPr>
          <w:rFonts w:ascii="Verdana" w:hAnsi="Verdana"/>
          <w:b/>
          <w:sz w:val="20"/>
          <w:szCs w:val="20"/>
        </w:rPr>
        <w:t>r</w:t>
      </w:r>
      <w:r w:rsidRPr="00DE537E">
        <w:rPr>
          <w:rFonts w:ascii="Verdana" w:hAnsi="Verdana"/>
          <w:b/>
          <w:sz w:val="20"/>
          <w:szCs w:val="20"/>
        </w:rPr>
        <w:t>mación</w:t>
      </w:r>
      <w:r w:rsidR="000D59FC" w:rsidRPr="00DE537E">
        <w:rPr>
          <w:rFonts w:ascii="Verdana" w:hAnsi="Verdana"/>
          <w:b/>
          <w:sz w:val="20"/>
          <w:szCs w:val="20"/>
        </w:rPr>
        <w:t>:</w:t>
      </w:r>
      <w:r w:rsidR="000D59FC" w:rsidRPr="00DE537E">
        <w:rPr>
          <w:rFonts w:ascii="Verdana" w:hAnsi="Verdana"/>
          <w:sz w:val="20"/>
          <w:szCs w:val="20"/>
        </w:rPr>
        <w:t xml:space="preserve"> </w:t>
      </w:r>
      <w:r w:rsidR="00534249" w:rsidRPr="00DE537E">
        <w:rPr>
          <w:rFonts w:ascii="Verdana" w:hAnsi="Verdana"/>
          <w:sz w:val="20"/>
          <w:szCs w:val="20"/>
        </w:rPr>
        <w:t xml:space="preserve">en este momento </w:t>
      </w:r>
      <w:r w:rsidR="000D59FC" w:rsidRPr="00DE537E">
        <w:rPr>
          <w:rFonts w:ascii="Verdana" w:hAnsi="Verdana"/>
          <w:sz w:val="20"/>
          <w:szCs w:val="20"/>
        </w:rPr>
        <w:t>se debe realizar un proceso interno de divulgación de la información, para que los resultados sean conocidos por todas las dependencias y los responsables de procesos y servicios, y así facilitar y mejorar la toma de decisiones y el diseño de intervenciones.</w:t>
      </w:r>
    </w:p>
    <w:p w14:paraId="259CB864" w14:textId="77777777" w:rsidR="00425BC0" w:rsidRDefault="00425BC0" w:rsidP="00425BC0">
      <w:pPr>
        <w:pStyle w:val="Prrafodelista"/>
        <w:jc w:val="both"/>
        <w:rPr>
          <w:rFonts w:ascii="Verdana" w:hAnsi="Verdana"/>
          <w:sz w:val="20"/>
          <w:szCs w:val="20"/>
        </w:rPr>
      </w:pPr>
    </w:p>
    <w:p w14:paraId="085AA5C7" w14:textId="77777777" w:rsidR="004619A9" w:rsidRPr="00543929" w:rsidRDefault="004619A9" w:rsidP="004619A9">
      <w:pPr>
        <w:autoSpaceDE w:val="0"/>
        <w:autoSpaceDN w:val="0"/>
        <w:adjustRightInd w:val="0"/>
        <w:jc w:val="both"/>
        <w:rPr>
          <w:rFonts w:ascii="Verdana" w:hAnsi="Verdana" w:cs="MyriadPro-SemiboldIt"/>
          <w:i/>
          <w:iCs/>
          <w:color w:val="FFFFFF"/>
          <w:sz w:val="20"/>
          <w:lang w:val="es-CO" w:eastAsia="es-CO"/>
        </w:rPr>
      </w:pPr>
      <w:r w:rsidRPr="00543929">
        <w:rPr>
          <w:rFonts w:ascii="Verdana" w:hAnsi="Verdana" w:cs="MyriadPro-SemiboldIt"/>
          <w:i/>
          <w:iCs/>
          <w:color w:val="FFFFFF"/>
          <w:sz w:val="20"/>
          <w:lang w:val="es-CO" w:eastAsia="es-CO"/>
        </w:rPr>
        <w:t>10</w:t>
      </w:r>
    </w:p>
    <w:p w14:paraId="189687C8" w14:textId="77777777" w:rsidR="00EA0C32" w:rsidRPr="00543929" w:rsidRDefault="00D47DA5" w:rsidP="00DE537E">
      <w:pPr>
        <w:pStyle w:val="Ttulo2"/>
        <w:spacing w:before="0" w:after="0"/>
        <w:rPr>
          <w:rFonts w:ascii="Verdana" w:hAnsi="Verdana"/>
          <w:i w:val="0"/>
          <w:sz w:val="20"/>
          <w:szCs w:val="20"/>
          <w:lang w:val="es-CO"/>
        </w:rPr>
      </w:pPr>
      <w:bookmarkStart w:id="21" w:name="_Toc484098945"/>
      <w:r w:rsidRPr="00543929">
        <w:rPr>
          <w:rFonts w:ascii="Verdana" w:hAnsi="Verdana"/>
          <w:i w:val="0"/>
          <w:sz w:val="20"/>
          <w:szCs w:val="20"/>
          <w:lang w:val="es-CO"/>
        </w:rPr>
        <w:lastRenderedPageBreak/>
        <w:t xml:space="preserve">Resultados esperados </w:t>
      </w:r>
      <w:r w:rsidR="00D167A4" w:rsidRPr="00543929">
        <w:rPr>
          <w:rFonts w:ascii="Verdana" w:hAnsi="Verdana"/>
          <w:i w:val="0"/>
          <w:sz w:val="20"/>
          <w:szCs w:val="20"/>
          <w:lang w:val="es-CO"/>
        </w:rPr>
        <w:t>de</w:t>
      </w:r>
      <w:r w:rsidR="00604FE4" w:rsidRPr="00543929">
        <w:rPr>
          <w:rFonts w:ascii="Verdana" w:hAnsi="Verdana"/>
          <w:i w:val="0"/>
          <w:sz w:val="20"/>
          <w:szCs w:val="20"/>
          <w:lang w:val="es-CO"/>
        </w:rPr>
        <w:t xml:space="preserve">l ejercicio de </w:t>
      </w:r>
      <w:r w:rsidR="0033632A" w:rsidRPr="00543929">
        <w:rPr>
          <w:rFonts w:ascii="Verdana" w:hAnsi="Verdana"/>
          <w:i w:val="0"/>
          <w:sz w:val="20"/>
          <w:szCs w:val="20"/>
          <w:lang w:val="es-CO"/>
        </w:rPr>
        <w:t>caracterización</w:t>
      </w:r>
      <w:bookmarkEnd w:id="21"/>
      <w:r w:rsidR="0033632A" w:rsidRPr="00543929">
        <w:rPr>
          <w:rFonts w:ascii="Verdana" w:hAnsi="Verdana"/>
          <w:i w:val="0"/>
          <w:sz w:val="20"/>
          <w:szCs w:val="20"/>
          <w:lang w:val="es-CO"/>
        </w:rPr>
        <w:t xml:space="preserve"> </w:t>
      </w:r>
    </w:p>
    <w:p w14:paraId="61E3B7E1" w14:textId="77777777" w:rsidR="00604FE4" w:rsidRPr="00543929" w:rsidRDefault="00604FE4" w:rsidP="00604FE4">
      <w:pPr>
        <w:rPr>
          <w:rFonts w:ascii="Verdana" w:hAnsi="Verdana"/>
          <w:sz w:val="20"/>
          <w:lang w:val="es-CO"/>
        </w:rPr>
      </w:pPr>
    </w:p>
    <w:p w14:paraId="781223BA" w14:textId="77777777" w:rsidR="0033632A" w:rsidRPr="00543929" w:rsidRDefault="0033632A" w:rsidP="00B34E08">
      <w:pPr>
        <w:autoSpaceDE w:val="0"/>
        <w:autoSpaceDN w:val="0"/>
        <w:adjustRightInd w:val="0"/>
        <w:jc w:val="both"/>
        <w:rPr>
          <w:rFonts w:ascii="Verdana" w:hAnsi="Verdana"/>
          <w:sz w:val="20"/>
        </w:rPr>
      </w:pPr>
      <w:r w:rsidRPr="00543929">
        <w:rPr>
          <w:rFonts w:ascii="Verdana" w:hAnsi="Verdana"/>
          <w:sz w:val="20"/>
        </w:rPr>
        <w:t xml:space="preserve">Todas las políticas públicas necesitan para su implementación de la caracterización de </w:t>
      </w:r>
      <w:r w:rsidR="00543929" w:rsidRPr="00543929">
        <w:rPr>
          <w:rFonts w:ascii="Verdana" w:hAnsi="Verdana"/>
          <w:sz w:val="20"/>
        </w:rPr>
        <w:t>ciudadanos, usuarios e interesados</w:t>
      </w:r>
      <w:r w:rsidRPr="00543929">
        <w:rPr>
          <w:rFonts w:ascii="Verdana" w:hAnsi="Verdana"/>
          <w:sz w:val="20"/>
        </w:rPr>
        <w:t>. La búsqueda por el respeto a las diferencias y por atender las necesidades reales de diferentes grupos de población, es transversal a la función pública.</w:t>
      </w:r>
    </w:p>
    <w:p w14:paraId="6AF19379" w14:textId="77777777" w:rsidR="00B73163" w:rsidRDefault="00B73163" w:rsidP="00793783">
      <w:pPr>
        <w:autoSpaceDE w:val="0"/>
        <w:autoSpaceDN w:val="0"/>
        <w:adjustRightInd w:val="0"/>
        <w:rPr>
          <w:rFonts w:ascii="Verdana" w:hAnsi="Verdana"/>
          <w:sz w:val="20"/>
        </w:rPr>
      </w:pPr>
    </w:p>
    <w:p w14:paraId="50B3815E" w14:textId="77777777" w:rsidR="00066193" w:rsidRDefault="000579EF" w:rsidP="00066193">
      <w:pPr>
        <w:autoSpaceDE w:val="0"/>
        <w:autoSpaceDN w:val="0"/>
        <w:adjustRightInd w:val="0"/>
        <w:rPr>
          <w:rFonts w:ascii="Verdana" w:hAnsi="Verdana"/>
          <w:sz w:val="20"/>
        </w:rPr>
      </w:pPr>
      <w:r>
        <w:rPr>
          <w:rFonts w:ascii="Verdana" w:hAnsi="Verdana"/>
          <w:sz w:val="20"/>
        </w:rPr>
        <w:t>En tal sentido, se presentan a</w:t>
      </w:r>
      <w:r w:rsidR="0033632A" w:rsidRPr="00543929">
        <w:rPr>
          <w:rFonts w:ascii="Verdana" w:hAnsi="Verdana"/>
          <w:sz w:val="20"/>
        </w:rPr>
        <w:t xml:space="preserve"> continuación los usos de la caracterización por cada una de las políticas de Desarrollo Administrativo establecidas en el decreto 2482 de 2012</w:t>
      </w:r>
      <w:r w:rsidR="0033632A" w:rsidRPr="00543929">
        <w:rPr>
          <w:rStyle w:val="Refdenotaalpie"/>
          <w:rFonts w:ascii="Verdana" w:hAnsi="Verdana"/>
          <w:sz w:val="20"/>
        </w:rPr>
        <w:footnoteReference w:id="5"/>
      </w:r>
      <w:r w:rsidR="005F1096" w:rsidRPr="00543929">
        <w:rPr>
          <w:rFonts w:ascii="Verdana" w:hAnsi="Verdana"/>
          <w:sz w:val="20"/>
        </w:rPr>
        <w:t>:</w:t>
      </w:r>
    </w:p>
    <w:p w14:paraId="1176C918" w14:textId="77777777" w:rsidR="00066193" w:rsidRDefault="00066193" w:rsidP="00066193">
      <w:pPr>
        <w:autoSpaceDE w:val="0"/>
        <w:autoSpaceDN w:val="0"/>
        <w:adjustRightInd w:val="0"/>
        <w:rPr>
          <w:rFonts w:ascii="Verdana" w:hAnsi="Verdana"/>
          <w:sz w:val="20"/>
        </w:rPr>
      </w:pPr>
    </w:p>
    <w:p w14:paraId="73DC06E9" w14:textId="77777777" w:rsidR="00DA2DB8" w:rsidRDefault="00DA2DB8" w:rsidP="00DA2DB8">
      <w:pPr>
        <w:pStyle w:val="Descripcin"/>
        <w:keepNext/>
        <w:spacing w:after="0"/>
        <w:jc w:val="both"/>
        <w:rPr>
          <w:rFonts w:ascii="Verdana" w:hAnsi="Verdana"/>
          <w:b/>
          <w:i w:val="0"/>
          <w:color w:val="000000" w:themeColor="text1"/>
          <w:sz w:val="20"/>
          <w:szCs w:val="20"/>
        </w:rPr>
      </w:pPr>
    </w:p>
    <w:p w14:paraId="150D5E4F" w14:textId="77777777" w:rsidR="000579EF" w:rsidRPr="00066193" w:rsidRDefault="00066193" w:rsidP="00066193">
      <w:pPr>
        <w:pStyle w:val="Descripcin"/>
        <w:keepNext/>
        <w:jc w:val="both"/>
        <w:rPr>
          <w:rFonts w:ascii="Verdana" w:hAnsi="Verdana"/>
          <w:i w:val="0"/>
          <w:color w:val="000000" w:themeColor="text1"/>
          <w:sz w:val="20"/>
          <w:szCs w:val="20"/>
        </w:rPr>
      </w:pPr>
      <w:r w:rsidRPr="00066193">
        <w:rPr>
          <w:rFonts w:ascii="Verdana" w:hAnsi="Verdana"/>
          <w:b/>
          <w:i w:val="0"/>
          <w:color w:val="000000" w:themeColor="text1"/>
          <w:sz w:val="20"/>
          <w:szCs w:val="20"/>
        </w:rPr>
        <w:t xml:space="preserve">Tabla </w:t>
      </w:r>
      <w:r w:rsidRPr="00066193">
        <w:rPr>
          <w:rFonts w:ascii="Verdana" w:hAnsi="Verdana"/>
          <w:b/>
          <w:i w:val="0"/>
          <w:color w:val="000000" w:themeColor="text1"/>
          <w:sz w:val="20"/>
          <w:szCs w:val="20"/>
        </w:rPr>
        <w:fldChar w:fldCharType="begin"/>
      </w:r>
      <w:r w:rsidRPr="00066193">
        <w:rPr>
          <w:rFonts w:ascii="Verdana" w:hAnsi="Verdana"/>
          <w:b/>
          <w:i w:val="0"/>
          <w:color w:val="000000" w:themeColor="text1"/>
          <w:sz w:val="20"/>
          <w:szCs w:val="20"/>
        </w:rPr>
        <w:instrText xml:space="preserve"> SEQ Tabla \* ARABIC </w:instrText>
      </w:r>
      <w:r w:rsidRPr="00066193">
        <w:rPr>
          <w:rFonts w:ascii="Verdana" w:hAnsi="Verdana"/>
          <w:b/>
          <w:i w:val="0"/>
          <w:color w:val="000000" w:themeColor="text1"/>
          <w:sz w:val="20"/>
          <w:szCs w:val="20"/>
        </w:rPr>
        <w:fldChar w:fldCharType="separate"/>
      </w:r>
      <w:r w:rsidRPr="00066193">
        <w:rPr>
          <w:rFonts w:ascii="Verdana" w:hAnsi="Verdana"/>
          <w:b/>
          <w:i w:val="0"/>
          <w:noProof/>
          <w:color w:val="000000" w:themeColor="text1"/>
          <w:sz w:val="20"/>
          <w:szCs w:val="20"/>
        </w:rPr>
        <w:t>2</w:t>
      </w:r>
      <w:r w:rsidRPr="00066193">
        <w:rPr>
          <w:rFonts w:ascii="Verdana" w:hAnsi="Verdana"/>
          <w:b/>
          <w:i w:val="0"/>
          <w:color w:val="000000" w:themeColor="text1"/>
          <w:sz w:val="20"/>
          <w:szCs w:val="20"/>
        </w:rPr>
        <w:fldChar w:fldCharType="end"/>
      </w:r>
      <w:r w:rsidRPr="00066193">
        <w:rPr>
          <w:rFonts w:ascii="Verdana" w:hAnsi="Verdana"/>
          <w:b/>
          <w:i w:val="0"/>
          <w:color w:val="000000" w:themeColor="text1"/>
          <w:sz w:val="20"/>
          <w:szCs w:val="20"/>
        </w:rPr>
        <w:t xml:space="preserve"> </w:t>
      </w:r>
      <w:r w:rsidRPr="00066193">
        <w:rPr>
          <w:rFonts w:ascii="Verdana" w:hAnsi="Verdana"/>
          <w:i w:val="0"/>
          <w:color w:val="000000" w:themeColor="text1"/>
          <w:sz w:val="20"/>
          <w:szCs w:val="20"/>
        </w:rPr>
        <w:t>Usos y ventajas de un ejercicio de caracterización</w:t>
      </w:r>
    </w:p>
    <w:tbl>
      <w:tblPr>
        <w:tblStyle w:val="Tablaconcuadrcula"/>
        <w:tblpPr w:leftFromText="141" w:rightFromText="141" w:vertAnchor="text" w:tblpXSpec="right" w:tblpY="1"/>
        <w:tblOverlap w:val="never"/>
        <w:tblW w:w="0" w:type="auto"/>
        <w:tblLook w:val="04A0" w:firstRow="1" w:lastRow="0" w:firstColumn="1" w:lastColumn="0" w:noHBand="0" w:noVBand="1"/>
      </w:tblPr>
      <w:tblGrid>
        <w:gridCol w:w="3179"/>
        <w:gridCol w:w="2944"/>
        <w:gridCol w:w="3273"/>
      </w:tblGrid>
      <w:tr w:rsidR="00933BA2" w:rsidRPr="00543929" w14:paraId="22AB9A00" w14:textId="77777777" w:rsidTr="00732B69">
        <w:trPr>
          <w:trHeight w:val="423"/>
          <w:tblHeader/>
        </w:trPr>
        <w:tc>
          <w:tcPr>
            <w:tcW w:w="0" w:type="auto"/>
            <w:gridSpan w:val="3"/>
            <w:shd w:val="clear" w:color="auto" w:fill="B8CCE4" w:themeFill="accent1" w:themeFillTint="66"/>
          </w:tcPr>
          <w:p w14:paraId="3CE7C634" w14:textId="77777777" w:rsidR="00933BA2" w:rsidRPr="00543929" w:rsidRDefault="00933BA2" w:rsidP="0036095B">
            <w:pPr>
              <w:jc w:val="center"/>
              <w:rPr>
                <w:rFonts w:ascii="Verdana" w:hAnsi="Verdana"/>
                <w:b/>
                <w:sz w:val="20"/>
                <w:lang w:val="es-CO"/>
              </w:rPr>
            </w:pPr>
            <w:r w:rsidRPr="00543929">
              <w:rPr>
                <w:rFonts w:ascii="Verdana" w:hAnsi="Verdana"/>
                <w:b/>
                <w:sz w:val="20"/>
                <w:lang w:val="es-CO"/>
              </w:rPr>
              <w:t>Tabla de políticas</w:t>
            </w:r>
          </w:p>
        </w:tc>
      </w:tr>
      <w:tr w:rsidR="00C131AA" w:rsidRPr="00543929" w14:paraId="3641F129" w14:textId="77777777" w:rsidTr="00732B69">
        <w:trPr>
          <w:trHeight w:val="415"/>
        </w:trPr>
        <w:tc>
          <w:tcPr>
            <w:tcW w:w="0" w:type="auto"/>
            <w:shd w:val="clear" w:color="auto" w:fill="B8CCE4" w:themeFill="accent1" w:themeFillTint="66"/>
            <w:vAlign w:val="center"/>
          </w:tcPr>
          <w:p w14:paraId="2C3FB510" w14:textId="77777777" w:rsidR="00C131AA" w:rsidRPr="00543929" w:rsidRDefault="00933BA2" w:rsidP="0036095B">
            <w:pPr>
              <w:jc w:val="center"/>
              <w:rPr>
                <w:rFonts w:ascii="Verdana" w:hAnsi="Verdana"/>
                <w:b/>
                <w:sz w:val="20"/>
                <w:lang w:val="es-CO"/>
              </w:rPr>
            </w:pPr>
            <w:r w:rsidRPr="00543929">
              <w:rPr>
                <w:rFonts w:ascii="Verdana" w:hAnsi="Verdana"/>
                <w:b/>
                <w:sz w:val="20"/>
                <w:lang w:val="es-CO"/>
              </w:rPr>
              <w:t>Transparencia</w:t>
            </w:r>
          </w:p>
        </w:tc>
        <w:tc>
          <w:tcPr>
            <w:tcW w:w="0" w:type="auto"/>
            <w:shd w:val="clear" w:color="auto" w:fill="B8CCE4" w:themeFill="accent1" w:themeFillTint="66"/>
            <w:vAlign w:val="center"/>
          </w:tcPr>
          <w:p w14:paraId="2311F018" w14:textId="77777777" w:rsidR="00C131AA" w:rsidRPr="00543929" w:rsidRDefault="00933BA2" w:rsidP="0036095B">
            <w:pPr>
              <w:jc w:val="center"/>
              <w:rPr>
                <w:rFonts w:ascii="Verdana" w:hAnsi="Verdana"/>
                <w:b/>
                <w:sz w:val="20"/>
                <w:lang w:val="es-CO"/>
              </w:rPr>
            </w:pPr>
            <w:r w:rsidRPr="00543929">
              <w:rPr>
                <w:rFonts w:ascii="Verdana" w:hAnsi="Verdana"/>
                <w:b/>
                <w:sz w:val="20"/>
                <w:lang w:val="es-CO"/>
              </w:rPr>
              <w:t>Enfoque de la caracterización</w:t>
            </w:r>
          </w:p>
        </w:tc>
        <w:tc>
          <w:tcPr>
            <w:tcW w:w="0" w:type="auto"/>
            <w:shd w:val="clear" w:color="auto" w:fill="B8CCE4" w:themeFill="accent1" w:themeFillTint="66"/>
            <w:vAlign w:val="center"/>
          </w:tcPr>
          <w:p w14:paraId="023494ED" w14:textId="77777777" w:rsidR="00C131AA" w:rsidRPr="00543929" w:rsidRDefault="00933BA2" w:rsidP="0036095B">
            <w:pPr>
              <w:jc w:val="center"/>
              <w:rPr>
                <w:rFonts w:ascii="Verdana" w:hAnsi="Verdana"/>
                <w:b/>
                <w:sz w:val="20"/>
                <w:lang w:val="es-CO"/>
              </w:rPr>
            </w:pPr>
            <w:r w:rsidRPr="00543929">
              <w:rPr>
                <w:rFonts w:ascii="Verdana" w:hAnsi="Verdana"/>
                <w:b/>
                <w:sz w:val="20"/>
                <w:lang w:val="es-CO"/>
              </w:rPr>
              <w:t>Ventajas</w:t>
            </w:r>
          </w:p>
        </w:tc>
      </w:tr>
      <w:tr w:rsidR="00C131AA" w:rsidRPr="00543929" w14:paraId="255670CD" w14:textId="77777777" w:rsidTr="00732B69">
        <w:tc>
          <w:tcPr>
            <w:tcW w:w="0" w:type="auto"/>
          </w:tcPr>
          <w:p w14:paraId="1ACD7A0E" w14:textId="77777777" w:rsidR="00A149A1" w:rsidRDefault="00A149A1" w:rsidP="0036095B">
            <w:pPr>
              <w:jc w:val="both"/>
              <w:rPr>
                <w:rFonts w:ascii="Verdana" w:hAnsi="Verdana"/>
                <w:sz w:val="20"/>
                <w:lang w:val="es-CO"/>
              </w:rPr>
            </w:pPr>
          </w:p>
          <w:p w14:paraId="57D0327E" w14:textId="77777777" w:rsidR="00C131AA" w:rsidRPr="00543929" w:rsidRDefault="001801AF" w:rsidP="0036095B">
            <w:pPr>
              <w:jc w:val="both"/>
              <w:rPr>
                <w:rFonts w:ascii="Verdana" w:hAnsi="Verdana"/>
                <w:sz w:val="20"/>
                <w:lang w:val="es-CO"/>
              </w:rPr>
            </w:pPr>
            <w:r w:rsidRPr="00543929">
              <w:rPr>
                <w:rFonts w:ascii="Verdana" w:hAnsi="Verdana"/>
                <w:sz w:val="20"/>
                <w:lang w:val="es-CO"/>
              </w:rPr>
              <w:t>Regular el derecho de acceso a la información pública que tienen todas las personas, los procedimientos para el ejercicio y la garantía del derecho fundamental así como las excepciones a la publicidad de información pública.</w:t>
            </w:r>
          </w:p>
        </w:tc>
        <w:tc>
          <w:tcPr>
            <w:tcW w:w="0" w:type="auto"/>
          </w:tcPr>
          <w:p w14:paraId="692DE995" w14:textId="77777777" w:rsidR="00A149A1" w:rsidRDefault="00A149A1" w:rsidP="0036095B">
            <w:pPr>
              <w:jc w:val="both"/>
              <w:rPr>
                <w:rFonts w:ascii="Verdana" w:hAnsi="Verdana"/>
                <w:sz w:val="20"/>
                <w:lang w:val="es-CO"/>
              </w:rPr>
            </w:pPr>
          </w:p>
          <w:p w14:paraId="2166E2DB" w14:textId="77777777" w:rsidR="00C131AA" w:rsidRPr="00543929" w:rsidRDefault="00974C7A" w:rsidP="0036095B">
            <w:pPr>
              <w:jc w:val="both"/>
              <w:rPr>
                <w:rFonts w:ascii="Verdana" w:hAnsi="Verdana"/>
                <w:sz w:val="20"/>
                <w:lang w:val="es-CO"/>
              </w:rPr>
            </w:pPr>
            <w:r w:rsidRPr="00543929">
              <w:rPr>
                <w:rFonts w:ascii="Verdana" w:hAnsi="Verdana"/>
                <w:sz w:val="20"/>
                <w:lang w:val="es-CO"/>
              </w:rPr>
              <w:t>Se realiza con el fin de:</w:t>
            </w:r>
          </w:p>
          <w:p w14:paraId="0319AA5A" w14:textId="77777777" w:rsidR="00974C7A" w:rsidRPr="00543929" w:rsidRDefault="00974C7A" w:rsidP="0036095B">
            <w:pPr>
              <w:jc w:val="both"/>
              <w:rPr>
                <w:rFonts w:ascii="Verdana" w:hAnsi="Verdana"/>
                <w:sz w:val="20"/>
                <w:lang w:val="es-CO"/>
              </w:rPr>
            </w:pPr>
          </w:p>
          <w:p w14:paraId="0AA8FA6B" w14:textId="77777777" w:rsidR="00974C7A" w:rsidRPr="00543929" w:rsidRDefault="00974C7A" w:rsidP="0036095B">
            <w:pPr>
              <w:jc w:val="both"/>
              <w:rPr>
                <w:rFonts w:ascii="Verdana" w:hAnsi="Verdana"/>
                <w:sz w:val="20"/>
              </w:rPr>
            </w:pPr>
            <w:r w:rsidRPr="00543929">
              <w:rPr>
                <w:rFonts w:ascii="Verdana" w:hAnsi="Verdana"/>
                <w:sz w:val="20"/>
              </w:rPr>
              <w:t>Garantizar el derecho al acceso de la información.</w:t>
            </w:r>
          </w:p>
          <w:p w14:paraId="0F9B8570" w14:textId="77777777" w:rsidR="00974C7A" w:rsidRPr="00543929" w:rsidRDefault="00974C7A" w:rsidP="0036095B">
            <w:pPr>
              <w:jc w:val="both"/>
              <w:rPr>
                <w:rFonts w:ascii="Verdana" w:hAnsi="Verdana"/>
                <w:sz w:val="20"/>
              </w:rPr>
            </w:pPr>
          </w:p>
          <w:p w14:paraId="5C5AC463" w14:textId="77777777" w:rsidR="00974C7A" w:rsidRPr="00543929" w:rsidRDefault="00974C7A" w:rsidP="0036095B">
            <w:pPr>
              <w:jc w:val="both"/>
              <w:rPr>
                <w:rFonts w:ascii="Verdana" w:hAnsi="Verdana"/>
                <w:sz w:val="20"/>
              </w:rPr>
            </w:pPr>
            <w:r w:rsidRPr="00543929">
              <w:rPr>
                <w:rFonts w:ascii="Verdana" w:hAnsi="Verdana"/>
                <w:sz w:val="20"/>
              </w:rPr>
              <w:t>Conocer las necesidades o expectativas en materia de información de ciudadanos, usuarios o grupos de interés.</w:t>
            </w:r>
          </w:p>
          <w:p w14:paraId="212CE917" w14:textId="77777777" w:rsidR="00974C7A" w:rsidRPr="00543929" w:rsidRDefault="00974C7A" w:rsidP="0036095B">
            <w:pPr>
              <w:jc w:val="both"/>
              <w:rPr>
                <w:rFonts w:ascii="Verdana" w:hAnsi="Verdana"/>
                <w:sz w:val="20"/>
              </w:rPr>
            </w:pPr>
          </w:p>
          <w:p w14:paraId="52F6CE5A" w14:textId="77777777" w:rsidR="00D25C76" w:rsidRDefault="00974C7A" w:rsidP="0036095B">
            <w:pPr>
              <w:jc w:val="both"/>
              <w:rPr>
                <w:rFonts w:ascii="Verdana" w:hAnsi="Verdana"/>
                <w:sz w:val="20"/>
              </w:rPr>
            </w:pPr>
            <w:r w:rsidRPr="00543929">
              <w:rPr>
                <w:rFonts w:ascii="Verdana" w:hAnsi="Verdana"/>
                <w:sz w:val="20"/>
              </w:rPr>
              <w:t>Adecuar procesos y procedimientos para la entrega de información.</w:t>
            </w:r>
          </w:p>
          <w:p w14:paraId="08846B11" w14:textId="77777777" w:rsidR="00B41EEF" w:rsidRPr="00543929" w:rsidRDefault="00B41EEF" w:rsidP="0036095B">
            <w:pPr>
              <w:jc w:val="both"/>
              <w:rPr>
                <w:rFonts w:ascii="Verdana" w:hAnsi="Verdana"/>
                <w:sz w:val="20"/>
              </w:rPr>
            </w:pPr>
          </w:p>
          <w:p w14:paraId="615738F9" w14:textId="77777777" w:rsidR="00D25C76" w:rsidRPr="00543929" w:rsidRDefault="00D25C76" w:rsidP="0036095B">
            <w:pPr>
              <w:jc w:val="both"/>
              <w:rPr>
                <w:rFonts w:ascii="Verdana" w:hAnsi="Verdana"/>
                <w:sz w:val="20"/>
                <w:lang w:val="es-CO"/>
              </w:rPr>
            </w:pPr>
          </w:p>
        </w:tc>
        <w:tc>
          <w:tcPr>
            <w:tcW w:w="0" w:type="auto"/>
          </w:tcPr>
          <w:p w14:paraId="6A317FF9" w14:textId="77777777" w:rsidR="00A149A1" w:rsidRDefault="00A149A1" w:rsidP="0036095B">
            <w:pPr>
              <w:jc w:val="both"/>
              <w:rPr>
                <w:rFonts w:ascii="Verdana" w:hAnsi="Verdana"/>
                <w:sz w:val="20"/>
                <w:lang w:val="es-CO"/>
              </w:rPr>
            </w:pPr>
          </w:p>
          <w:p w14:paraId="0807534B" w14:textId="77777777" w:rsidR="00C131AA" w:rsidRPr="00543929" w:rsidRDefault="00772559" w:rsidP="0036095B">
            <w:pPr>
              <w:jc w:val="both"/>
              <w:rPr>
                <w:rFonts w:ascii="Verdana" w:hAnsi="Verdana"/>
                <w:sz w:val="20"/>
                <w:lang w:val="es-CO"/>
              </w:rPr>
            </w:pPr>
            <w:r w:rsidRPr="00543929">
              <w:rPr>
                <w:rFonts w:ascii="Verdana" w:hAnsi="Verdana"/>
                <w:sz w:val="20"/>
                <w:lang w:val="es-CO"/>
              </w:rPr>
              <w:t>Identificar proactivamente la información que pudiera ser requerida por los ciudadanos, usuarios o grupos de interés.</w:t>
            </w:r>
          </w:p>
          <w:p w14:paraId="1C1323F0" w14:textId="77777777" w:rsidR="00597FF2" w:rsidRPr="00543929" w:rsidRDefault="00772559" w:rsidP="00066193">
            <w:pPr>
              <w:jc w:val="both"/>
              <w:rPr>
                <w:rFonts w:ascii="Verdana" w:hAnsi="Verdana"/>
                <w:sz w:val="20"/>
                <w:lang w:val="es-CO"/>
              </w:rPr>
            </w:pPr>
            <w:r w:rsidRPr="00543929">
              <w:rPr>
                <w:rFonts w:ascii="Verdana" w:hAnsi="Verdana"/>
                <w:sz w:val="20"/>
              </w:rPr>
              <w:t xml:space="preserve">Identificar el lenguaje (formal, informal, técnico, cotidiano, etc.) que debe ser usado para dirigirse o para interactuar con cada grupo de </w:t>
            </w:r>
            <w:r w:rsidR="00543929" w:rsidRPr="00543929">
              <w:rPr>
                <w:rFonts w:ascii="Verdana" w:hAnsi="Verdana"/>
                <w:sz w:val="20"/>
              </w:rPr>
              <w:t>ciudadanos, usuarios e interesados</w:t>
            </w:r>
            <w:r w:rsidRPr="00543929">
              <w:rPr>
                <w:rFonts w:ascii="Verdana" w:hAnsi="Verdana"/>
                <w:sz w:val="20"/>
              </w:rPr>
              <w:t xml:space="preserve"> con el fin de garantizar que la información sea clara y útil.</w:t>
            </w:r>
          </w:p>
        </w:tc>
      </w:tr>
      <w:tr w:rsidR="00A015EA" w:rsidRPr="00543929" w14:paraId="124F6F6A" w14:textId="77777777" w:rsidTr="00732B69">
        <w:trPr>
          <w:trHeight w:val="467"/>
        </w:trPr>
        <w:tc>
          <w:tcPr>
            <w:tcW w:w="0" w:type="auto"/>
            <w:shd w:val="clear" w:color="auto" w:fill="B8CCE4" w:themeFill="accent1" w:themeFillTint="66"/>
            <w:vAlign w:val="center"/>
          </w:tcPr>
          <w:p w14:paraId="00322E4F" w14:textId="77777777" w:rsidR="00A015EA" w:rsidRPr="00543929" w:rsidRDefault="00A015EA" w:rsidP="0036095B">
            <w:pPr>
              <w:jc w:val="center"/>
              <w:rPr>
                <w:rFonts w:ascii="Verdana" w:hAnsi="Verdana"/>
                <w:b/>
                <w:sz w:val="20"/>
                <w:lang w:val="es-CO"/>
              </w:rPr>
            </w:pPr>
            <w:r w:rsidRPr="00543929">
              <w:rPr>
                <w:rFonts w:ascii="Verdana" w:hAnsi="Verdana"/>
                <w:b/>
                <w:sz w:val="20"/>
                <w:lang w:val="es-CO"/>
              </w:rPr>
              <w:t>Servicio al Ciudadano</w:t>
            </w:r>
          </w:p>
        </w:tc>
        <w:tc>
          <w:tcPr>
            <w:tcW w:w="0" w:type="auto"/>
            <w:shd w:val="clear" w:color="auto" w:fill="B8CCE4" w:themeFill="accent1" w:themeFillTint="66"/>
            <w:vAlign w:val="center"/>
          </w:tcPr>
          <w:p w14:paraId="20274B44" w14:textId="77777777" w:rsidR="00A015EA" w:rsidRPr="00543929" w:rsidRDefault="00A015EA" w:rsidP="0036095B">
            <w:pPr>
              <w:jc w:val="center"/>
              <w:rPr>
                <w:rFonts w:ascii="Verdana" w:hAnsi="Verdana"/>
                <w:b/>
                <w:sz w:val="20"/>
                <w:lang w:val="es-CO"/>
              </w:rPr>
            </w:pPr>
            <w:r w:rsidRPr="00543929">
              <w:rPr>
                <w:rFonts w:ascii="Verdana" w:hAnsi="Verdana"/>
                <w:b/>
                <w:sz w:val="20"/>
                <w:lang w:val="es-CO"/>
              </w:rPr>
              <w:t>Enfoque de la caracterización</w:t>
            </w:r>
          </w:p>
        </w:tc>
        <w:tc>
          <w:tcPr>
            <w:tcW w:w="0" w:type="auto"/>
            <w:shd w:val="clear" w:color="auto" w:fill="B8CCE4" w:themeFill="accent1" w:themeFillTint="66"/>
            <w:vAlign w:val="center"/>
          </w:tcPr>
          <w:p w14:paraId="1E7F3CE2" w14:textId="77777777" w:rsidR="00A015EA" w:rsidRPr="00543929" w:rsidRDefault="00A015EA" w:rsidP="0036095B">
            <w:pPr>
              <w:jc w:val="center"/>
              <w:rPr>
                <w:rFonts w:ascii="Verdana" w:hAnsi="Verdana"/>
                <w:b/>
                <w:sz w:val="20"/>
                <w:lang w:val="es-CO"/>
              </w:rPr>
            </w:pPr>
            <w:r w:rsidRPr="00543929">
              <w:rPr>
                <w:rFonts w:ascii="Verdana" w:hAnsi="Verdana"/>
                <w:b/>
                <w:sz w:val="20"/>
                <w:lang w:val="es-CO"/>
              </w:rPr>
              <w:t>Ventajas</w:t>
            </w:r>
          </w:p>
        </w:tc>
      </w:tr>
      <w:tr w:rsidR="00A015EA" w:rsidRPr="00543929" w14:paraId="1A9D9E2F" w14:textId="77777777" w:rsidTr="00732B69">
        <w:trPr>
          <w:trHeight w:val="4613"/>
        </w:trPr>
        <w:tc>
          <w:tcPr>
            <w:tcW w:w="0" w:type="auto"/>
          </w:tcPr>
          <w:p w14:paraId="0C71E9A9" w14:textId="77777777" w:rsidR="00A149A1" w:rsidRDefault="00A149A1" w:rsidP="0036095B">
            <w:pPr>
              <w:jc w:val="both"/>
              <w:rPr>
                <w:rFonts w:ascii="Verdana" w:hAnsi="Verdana"/>
                <w:sz w:val="20"/>
                <w:lang w:val="es-CO"/>
              </w:rPr>
            </w:pPr>
          </w:p>
          <w:p w14:paraId="091DBC0F" w14:textId="77777777" w:rsidR="00124AA1" w:rsidRPr="00124AA1" w:rsidRDefault="00701857" w:rsidP="0036095B">
            <w:pPr>
              <w:jc w:val="both"/>
              <w:rPr>
                <w:rFonts w:ascii="Verdana" w:hAnsi="Verdana"/>
                <w:sz w:val="20"/>
                <w:lang w:val="es-CO"/>
              </w:rPr>
            </w:pPr>
            <w:r>
              <w:rPr>
                <w:rFonts w:ascii="Verdana" w:hAnsi="Verdana"/>
                <w:sz w:val="20"/>
                <w:lang w:val="es-CO"/>
              </w:rPr>
              <w:t xml:space="preserve">Objetivo: </w:t>
            </w:r>
            <w:r w:rsidR="00251176" w:rsidRPr="00543929">
              <w:rPr>
                <w:rFonts w:ascii="Verdana" w:hAnsi="Verdana"/>
                <w:sz w:val="20"/>
                <w:lang w:val="es-CO"/>
              </w:rPr>
              <w:t>Mejorar la efectividad, colaboración y eficiencia de las entidades y sus capacidades para atender oportunamente y con calidad los requerimientos de los ciudadanos</w:t>
            </w:r>
            <w:r w:rsidR="00124AA1">
              <w:rPr>
                <w:rFonts w:ascii="Verdana" w:hAnsi="Verdana"/>
                <w:sz w:val="20"/>
                <w:lang w:val="es-CO"/>
              </w:rPr>
              <w:t>.</w:t>
            </w:r>
          </w:p>
          <w:p w14:paraId="54C43FC0" w14:textId="77777777" w:rsidR="00124AA1" w:rsidRPr="00124AA1" w:rsidRDefault="00124AA1" w:rsidP="0036095B">
            <w:pPr>
              <w:rPr>
                <w:rFonts w:ascii="Verdana" w:hAnsi="Verdana"/>
                <w:sz w:val="20"/>
                <w:lang w:val="es-CO"/>
              </w:rPr>
            </w:pPr>
          </w:p>
          <w:p w14:paraId="07CE7A5A" w14:textId="77777777" w:rsidR="00124AA1" w:rsidRPr="00124AA1" w:rsidRDefault="00124AA1" w:rsidP="0036095B">
            <w:pPr>
              <w:rPr>
                <w:rFonts w:ascii="Verdana" w:hAnsi="Verdana"/>
                <w:sz w:val="20"/>
                <w:lang w:val="es-CO"/>
              </w:rPr>
            </w:pPr>
          </w:p>
          <w:p w14:paraId="17387AC2" w14:textId="77777777" w:rsidR="00124AA1" w:rsidRPr="00124AA1" w:rsidRDefault="00124AA1" w:rsidP="0036095B">
            <w:pPr>
              <w:rPr>
                <w:rFonts w:ascii="Verdana" w:hAnsi="Verdana"/>
                <w:sz w:val="20"/>
                <w:lang w:val="es-CO"/>
              </w:rPr>
            </w:pPr>
          </w:p>
          <w:p w14:paraId="6CCA1075" w14:textId="77777777" w:rsidR="00124AA1" w:rsidRPr="00124AA1" w:rsidRDefault="00124AA1" w:rsidP="0036095B">
            <w:pPr>
              <w:rPr>
                <w:rFonts w:ascii="Verdana" w:hAnsi="Verdana"/>
                <w:sz w:val="20"/>
                <w:lang w:val="es-CO"/>
              </w:rPr>
            </w:pPr>
          </w:p>
          <w:p w14:paraId="1EE64A3F" w14:textId="77777777" w:rsidR="00124AA1" w:rsidRPr="00124AA1" w:rsidRDefault="00124AA1" w:rsidP="0036095B">
            <w:pPr>
              <w:rPr>
                <w:rFonts w:ascii="Verdana" w:hAnsi="Verdana"/>
                <w:sz w:val="20"/>
                <w:lang w:val="es-CO"/>
              </w:rPr>
            </w:pPr>
          </w:p>
          <w:p w14:paraId="03BB228A" w14:textId="77777777" w:rsidR="00124AA1" w:rsidRPr="00124AA1" w:rsidRDefault="00124AA1" w:rsidP="0036095B">
            <w:pPr>
              <w:rPr>
                <w:rFonts w:ascii="Verdana" w:hAnsi="Verdana"/>
                <w:sz w:val="20"/>
                <w:lang w:val="es-CO"/>
              </w:rPr>
            </w:pPr>
          </w:p>
          <w:p w14:paraId="3D28BED5" w14:textId="77777777" w:rsidR="00124AA1" w:rsidRDefault="00124AA1" w:rsidP="0036095B">
            <w:pPr>
              <w:rPr>
                <w:rFonts w:ascii="Verdana" w:hAnsi="Verdana"/>
                <w:sz w:val="20"/>
                <w:lang w:val="es-CO"/>
              </w:rPr>
            </w:pPr>
          </w:p>
          <w:p w14:paraId="5F2DBBC8" w14:textId="77777777" w:rsidR="00A015EA" w:rsidRPr="00124AA1" w:rsidRDefault="00A015EA" w:rsidP="0036095B">
            <w:pPr>
              <w:ind w:firstLine="708"/>
              <w:rPr>
                <w:rFonts w:ascii="Verdana" w:hAnsi="Verdana"/>
                <w:sz w:val="20"/>
                <w:lang w:val="es-CO"/>
              </w:rPr>
            </w:pPr>
          </w:p>
        </w:tc>
        <w:tc>
          <w:tcPr>
            <w:tcW w:w="0" w:type="auto"/>
          </w:tcPr>
          <w:p w14:paraId="7889CFA7" w14:textId="77777777" w:rsidR="00A149A1" w:rsidRDefault="00A149A1" w:rsidP="0036095B">
            <w:pPr>
              <w:jc w:val="both"/>
              <w:rPr>
                <w:rFonts w:ascii="Verdana" w:hAnsi="Verdana"/>
                <w:sz w:val="20"/>
                <w:lang w:val="es-CO"/>
              </w:rPr>
            </w:pPr>
          </w:p>
          <w:p w14:paraId="59F03E5D" w14:textId="77777777" w:rsidR="00251176" w:rsidRPr="00543929" w:rsidRDefault="00251176" w:rsidP="0036095B">
            <w:pPr>
              <w:jc w:val="both"/>
              <w:rPr>
                <w:rFonts w:ascii="Verdana" w:hAnsi="Verdana"/>
                <w:sz w:val="20"/>
                <w:lang w:val="es-CO"/>
              </w:rPr>
            </w:pPr>
            <w:r w:rsidRPr="00543929">
              <w:rPr>
                <w:rFonts w:ascii="Verdana" w:hAnsi="Verdana"/>
                <w:sz w:val="20"/>
                <w:lang w:val="es-CO"/>
              </w:rPr>
              <w:t>Se realiza con el fin de:</w:t>
            </w:r>
          </w:p>
          <w:p w14:paraId="709569FF" w14:textId="77777777" w:rsidR="001741AF" w:rsidRPr="00543929" w:rsidRDefault="001741AF" w:rsidP="0036095B">
            <w:pPr>
              <w:jc w:val="both"/>
              <w:rPr>
                <w:rFonts w:ascii="Verdana" w:hAnsi="Verdana"/>
                <w:sz w:val="20"/>
                <w:lang w:val="es-CO"/>
              </w:rPr>
            </w:pPr>
          </w:p>
          <w:p w14:paraId="2F105147" w14:textId="77777777" w:rsidR="00A015EA" w:rsidRPr="00543929" w:rsidRDefault="00AA7049" w:rsidP="0036095B">
            <w:pPr>
              <w:jc w:val="both"/>
              <w:rPr>
                <w:rFonts w:ascii="Verdana" w:hAnsi="Verdana"/>
                <w:sz w:val="20"/>
                <w:lang w:val="es-CO"/>
              </w:rPr>
            </w:pPr>
            <w:r w:rsidRPr="00543929">
              <w:rPr>
                <w:rFonts w:ascii="Verdana" w:hAnsi="Verdana"/>
                <w:sz w:val="20"/>
                <w:lang w:val="es-CO"/>
              </w:rPr>
              <w:t>Adecuar la oferta institucional.</w:t>
            </w:r>
          </w:p>
          <w:p w14:paraId="200ACB2A" w14:textId="77777777" w:rsidR="00AA7049" w:rsidRPr="00543929" w:rsidRDefault="00AA7049" w:rsidP="0036095B">
            <w:pPr>
              <w:jc w:val="both"/>
              <w:rPr>
                <w:rFonts w:ascii="Verdana" w:hAnsi="Verdana"/>
                <w:sz w:val="20"/>
              </w:rPr>
            </w:pPr>
            <w:r w:rsidRPr="00543929">
              <w:rPr>
                <w:rFonts w:ascii="Verdana" w:hAnsi="Verdana"/>
                <w:sz w:val="20"/>
              </w:rPr>
              <w:t>Diseñar o implementar un nuevo servicio.</w:t>
            </w:r>
          </w:p>
          <w:p w14:paraId="5920D0D7" w14:textId="77777777" w:rsidR="00A07716" w:rsidRDefault="00A07716" w:rsidP="0036095B">
            <w:pPr>
              <w:jc w:val="both"/>
              <w:rPr>
                <w:rFonts w:ascii="Verdana" w:hAnsi="Verdana"/>
                <w:sz w:val="20"/>
              </w:rPr>
            </w:pPr>
          </w:p>
          <w:p w14:paraId="5AF8A5FD" w14:textId="77777777" w:rsidR="00AA7049" w:rsidRPr="00543929" w:rsidRDefault="00AA7049" w:rsidP="0036095B">
            <w:pPr>
              <w:jc w:val="both"/>
              <w:rPr>
                <w:rFonts w:ascii="Verdana" w:hAnsi="Verdana"/>
                <w:sz w:val="20"/>
              </w:rPr>
            </w:pPr>
            <w:r w:rsidRPr="00543929">
              <w:rPr>
                <w:rFonts w:ascii="Verdana" w:hAnsi="Verdana"/>
                <w:sz w:val="20"/>
              </w:rPr>
              <w:t>Adecuar procesos y procedimientos para la entrega de bienes y servicios.</w:t>
            </w:r>
          </w:p>
          <w:p w14:paraId="1004CB9B" w14:textId="77777777" w:rsidR="00A07716" w:rsidRDefault="00A07716" w:rsidP="0036095B">
            <w:pPr>
              <w:jc w:val="both"/>
              <w:rPr>
                <w:rFonts w:ascii="Verdana" w:hAnsi="Verdana"/>
                <w:sz w:val="20"/>
              </w:rPr>
            </w:pPr>
          </w:p>
          <w:p w14:paraId="2303B3FB" w14:textId="77777777" w:rsidR="00AA7049" w:rsidRDefault="00AA7049" w:rsidP="0036095B">
            <w:pPr>
              <w:jc w:val="both"/>
              <w:rPr>
                <w:rFonts w:ascii="Verdana" w:hAnsi="Verdana"/>
                <w:sz w:val="20"/>
              </w:rPr>
            </w:pPr>
            <w:r w:rsidRPr="00543929">
              <w:rPr>
                <w:rFonts w:ascii="Verdana" w:hAnsi="Verdana"/>
                <w:sz w:val="20"/>
              </w:rPr>
              <w:t>Adecuar o implementar procesos de cualificación de servicios públicos.</w:t>
            </w:r>
          </w:p>
          <w:p w14:paraId="601C6046" w14:textId="77777777" w:rsidR="005E60BB" w:rsidRPr="00543929" w:rsidRDefault="005E60BB" w:rsidP="0036095B">
            <w:pPr>
              <w:jc w:val="both"/>
              <w:rPr>
                <w:rFonts w:ascii="Verdana" w:hAnsi="Verdana"/>
                <w:sz w:val="20"/>
              </w:rPr>
            </w:pPr>
          </w:p>
          <w:p w14:paraId="3BA65132" w14:textId="77777777" w:rsidR="00AA7049" w:rsidRPr="00543929" w:rsidRDefault="00AA7049" w:rsidP="0036095B">
            <w:pPr>
              <w:jc w:val="both"/>
              <w:rPr>
                <w:rFonts w:ascii="Verdana" w:hAnsi="Verdana"/>
                <w:sz w:val="20"/>
                <w:lang w:val="es-CO"/>
              </w:rPr>
            </w:pPr>
            <w:r w:rsidRPr="00543929">
              <w:rPr>
                <w:rFonts w:ascii="Verdana" w:hAnsi="Verdana"/>
                <w:sz w:val="20"/>
              </w:rPr>
              <w:t>Adecuar o implementar canales de atención.</w:t>
            </w:r>
          </w:p>
        </w:tc>
        <w:tc>
          <w:tcPr>
            <w:tcW w:w="0" w:type="auto"/>
          </w:tcPr>
          <w:p w14:paraId="7685B6FD" w14:textId="77777777" w:rsidR="00A149A1" w:rsidRDefault="00A149A1" w:rsidP="00A149A1">
            <w:pPr>
              <w:jc w:val="both"/>
              <w:rPr>
                <w:rFonts w:ascii="Verdana" w:hAnsi="Verdana"/>
                <w:sz w:val="20"/>
                <w:lang w:val="es-CO"/>
              </w:rPr>
            </w:pPr>
          </w:p>
          <w:p w14:paraId="5B0C1489" w14:textId="2BB90405" w:rsidR="00B41EEF" w:rsidRDefault="000644C9" w:rsidP="00B4012C">
            <w:pPr>
              <w:jc w:val="both"/>
              <w:rPr>
                <w:rFonts w:ascii="Verdana" w:hAnsi="Verdana"/>
                <w:sz w:val="20"/>
                <w:lang w:val="es-CO"/>
              </w:rPr>
            </w:pPr>
            <w:r w:rsidRPr="00543929">
              <w:rPr>
                <w:rFonts w:ascii="Verdana" w:hAnsi="Verdana"/>
                <w:sz w:val="20"/>
                <w:lang w:val="es-CO"/>
              </w:rPr>
              <w:t>Identificar los canales sobre los que se deben priorizar las acciones para la atención adecuada según el tipo de usuario, la forma en que se debe presentar la información, los ajustes que son fundamentales en la infraestructura física, las posibilidades de implementación de nuevas tecnologías para la provisión de trámites y servicios, los protocolos que se deben utilizar para interactuar con los ciudadanos, usuarios o interesados y los servicios que se deben entregar.</w:t>
            </w:r>
          </w:p>
          <w:p w14:paraId="797CAFCC" w14:textId="77777777" w:rsidR="00B41EEF" w:rsidRDefault="00B41EEF" w:rsidP="00B4012C">
            <w:pPr>
              <w:jc w:val="both"/>
              <w:rPr>
                <w:rFonts w:ascii="Verdana" w:hAnsi="Verdana"/>
                <w:sz w:val="20"/>
                <w:lang w:val="es-CO"/>
              </w:rPr>
            </w:pPr>
          </w:p>
          <w:p w14:paraId="3F7111C1" w14:textId="77777777" w:rsidR="00B41EEF" w:rsidRDefault="00B41EEF" w:rsidP="00B4012C">
            <w:pPr>
              <w:jc w:val="both"/>
              <w:rPr>
                <w:rFonts w:ascii="Verdana" w:hAnsi="Verdana"/>
                <w:sz w:val="20"/>
                <w:lang w:val="es-CO"/>
              </w:rPr>
            </w:pPr>
          </w:p>
          <w:p w14:paraId="6FC301A3" w14:textId="77777777" w:rsidR="00B41EEF" w:rsidRDefault="00B41EEF" w:rsidP="00B4012C">
            <w:pPr>
              <w:jc w:val="both"/>
              <w:rPr>
                <w:rFonts w:ascii="Verdana" w:hAnsi="Verdana"/>
                <w:sz w:val="20"/>
                <w:lang w:val="es-CO"/>
              </w:rPr>
            </w:pPr>
          </w:p>
          <w:p w14:paraId="2722B2F7" w14:textId="77777777" w:rsidR="00B41EEF" w:rsidRDefault="00B41EEF" w:rsidP="00B4012C">
            <w:pPr>
              <w:jc w:val="both"/>
              <w:rPr>
                <w:rFonts w:ascii="Verdana" w:hAnsi="Verdana"/>
                <w:sz w:val="20"/>
                <w:lang w:val="es-CO"/>
              </w:rPr>
            </w:pPr>
          </w:p>
          <w:p w14:paraId="02CA0139" w14:textId="77777777" w:rsidR="00B41EEF" w:rsidRPr="00543929" w:rsidRDefault="00B41EEF" w:rsidP="00B4012C">
            <w:pPr>
              <w:jc w:val="both"/>
              <w:rPr>
                <w:rFonts w:ascii="Verdana" w:hAnsi="Verdana"/>
                <w:sz w:val="20"/>
                <w:lang w:val="es-CO"/>
              </w:rPr>
            </w:pPr>
          </w:p>
        </w:tc>
      </w:tr>
      <w:tr w:rsidR="00124AA1" w:rsidRPr="00543929" w14:paraId="71628C42" w14:textId="77777777" w:rsidTr="00732B69">
        <w:tc>
          <w:tcPr>
            <w:tcW w:w="0" w:type="auto"/>
            <w:shd w:val="clear" w:color="auto" w:fill="B8CCE4" w:themeFill="accent1" w:themeFillTint="66"/>
            <w:vAlign w:val="center"/>
          </w:tcPr>
          <w:p w14:paraId="2BCA2694" w14:textId="77777777" w:rsidR="00124AA1" w:rsidRPr="00543929" w:rsidRDefault="00701857" w:rsidP="0036095B">
            <w:pPr>
              <w:jc w:val="center"/>
              <w:rPr>
                <w:rFonts w:ascii="Verdana" w:hAnsi="Verdana"/>
                <w:b/>
                <w:sz w:val="20"/>
                <w:lang w:val="es-CO"/>
              </w:rPr>
            </w:pPr>
            <w:r>
              <w:rPr>
                <w:rFonts w:ascii="Verdana" w:hAnsi="Verdana"/>
                <w:b/>
                <w:sz w:val="20"/>
                <w:lang w:val="es-CO"/>
              </w:rPr>
              <w:t>Participación ciudadana y Rendición de cuentas</w:t>
            </w:r>
          </w:p>
        </w:tc>
        <w:tc>
          <w:tcPr>
            <w:tcW w:w="0" w:type="auto"/>
            <w:shd w:val="clear" w:color="auto" w:fill="B8CCE4" w:themeFill="accent1" w:themeFillTint="66"/>
            <w:vAlign w:val="center"/>
          </w:tcPr>
          <w:p w14:paraId="0536BA69" w14:textId="77777777" w:rsidR="00124AA1" w:rsidRPr="00543929" w:rsidRDefault="00A07716" w:rsidP="0036095B">
            <w:pPr>
              <w:jc w:val="center"/>
              <w:rPr>
                <w:rFonts w:ascii="Verdana" w:hAnsi="Verdana"/>
                <w:b/>
                <w:sz w:val="20"/>
                <w:lang w:val="es-CO"/>
              </w:rPr>
            </w:pPr>
            <w:r w:rsidRPr="00543929">
              <w:rPr>
                <w:rFonts w:ascii="Verdana" w:hAnsi="Verdana"/>
                <w:b/>
                <w:sz w:val="20"/>
                <w:lang w:val="es-CO"/>
              </w:rPr>
              <w:t>Enfoque de la caracterización</w:t>
            </w:r>
          </w:p>
        </w:tc>
        <w:tc>
          <w:tcPr>
            <w:tcW w:w="0" w:type="auto"/>
            <w:shd w:val="clear" w:color="auto" w:fill="B8CCE4" w:themeFill="accent1" w:themeFillTint="66"/>
            <w:vAlign w:val="center"/>
          </w:tcPr>
          <w:p w14:paraId="1F99FBEE" w14:textId="77777777" w:rsidR="00124AA1" w:rsidRPr="00543929" w:rsidRDefault="00A07716" w:rsidP="0036095B">
            <w:pPr>
              <w:jc w:val="center"/>
              <w:rPr>
                <w:rFonts w:ascii="Verdana" w:hAnsi="Verdana"/>
                <w:b/>
                <w:sz w:val="20"/>
                <w:lang w:val="es-CO"/>
              </w:rPr>
            </w:pPr>
            <w:r w:rsidRPr="00543929">
              <w:rPr>
                <w:rFonts w:ascii="Verdana" w:hAnsi="Verdana"/>
                <w:b/>
                <w:sz w:val="20"/>
                <w:lang w:val="es-CO"/>
              </w:rPr>
              <w:t>Ventajas</w:t>
            </w:r>
          </w:p>
        </w:tc>
      </w:tr>
      <w:tr w:rsidR="00124AA1" w:rsidRPr="00543929" w14:paraId="5F7BA435" w14:textId="77777777" w:rsidTr="00732B69">
        <w:tc>
          <w:tcPr>
            <w:tcW w:w="0" w:type="auto"/>
          </w:tcPr>
          <w:p w14:paraId="6CABC605" w14:textId="77777777" w:rsidR="00A149A1" w:rsidRDefault="00A149A1" w:rsidP="0036095B">
            <w:pPr>
              <w:jc w:val="both"/>
              <w:rPr>
                <w:rFonts w:ascii="Verdana" w:hAnsi="Verdana"/>
                <w:sz w:val="20"/>
                <w:lang w:val="es-CO"/>
              </w:rPr>
            </w:pPr>
          </w:p>
          <w:p w14:paraId="14D8AC60" w14:textId="77777777" w:rsidR="00124AA1" w:rsidRDefault="00701857" w:rsidP="0036095B">
            <w:pPr>
              <w:jc w:val="both"/>
              <w:rPr>
                <w:rFonts w:ascii="Verdana" w:hAnsi="Verdana"/>
                <w:sz w:val="20"/>
                <w:lang w:val="es-CO"/>
              </w:rPr>
            </w:pPr>
            <w:r>
              <w:rPr>
                <w:rFonts w:ascii="Verdana" w:hAnsi="Verdana"/>
                <w:sz w:val="20"/>
                <w:lang w:val="es-CO"/>
              </w:rPr>
              <w:t>Objetivo: Garantizar acceso a una información, veraz, comprensible, útil y oportuna para una adecuada rendición de cuentas y para incentivar la participación ciudadana en la gestión.</w:t>
            </w:r>
          </w:p>
          <w:p w14:paraId="57598A68" w14:textId="77777777" w:rsidR="00701857" w:rsidRDefault="00701857" w:rsidP="0036095B">
            <w:pPr>
              <w:jc w:val="both"/>
              <w:rPr>
                <w:rFonts w:ascii="Verdana" w:hAnsi="Verdana"/>
                <w:sz w:val="20"/>
                <w:lang w:val="es-CO"/>
              </w:rPr>
            </w:pPr>
          </w:p>
          <w:p w14:paraId="211FA614" w14:textId="77777777" w:rsidR="00701857" w:rsidRDefault="00701857" w:rsidP="0036095B">
            <w:pPr>
              <w:jc w:val="both"/>
              <w:rPr>
                <w:rFonts w:ascii="Verdana" w:hAnsi="Verdana"/>
                <w:sz w:val="20"/>
                <w:lang w:val="es-CO"/>
              </w:rPr>
            </w:pPr>
          </w:p>
          <w:p w14:paraId="56330F20" w14:textId="77777777" w:rsidR="00701857" w:rsidRDefault="00701857" w:rsidP="0036095B">
            <w:pPr>
              <w:jc w:val="both"/>
              <w:rPr>
                <w:rFonts w:ascii="Verdana" w:hAnsi="Verdana"/>
                <w:sz w:val="20"/>
                <w:lang w:val="es-CO"/>
              </w:rPr>
            </w:pPr>
          </w:p>
          <w:p w14:paraId="7FD831DC" w14:textId="77777777" w:rsidR="00701857" w:rsidRDefault="00701857" w:rsidP="0036095B">
            <w:pPr>
              <w:jc w:val="both"/>
              <w:rPr>
                <w:rFonts w:ascii="Verdana" w:hAnsi="Verdana"/>
                <w:sz w:val="20"/>
                <w:lang w:val="es-CO"/>
              </w:rPr>
            </w:pPr>
          </w:p>
          <w:p w14:paraId="23FDD310" w14:textId="77777777" w:rsidR="00701857" w:rsidRPr="00543929" w:rsidRDefault="00701857" w:rsidP="0036095B">
            <w:pPr>
              <w:jc w:val="both"/>
              <w:rPr>
                <w:rFonts w:ascii="Verdana" w:hAnsi="Verdana"/>
                <w:sz w:val="20"/>
                <w:lang w:val="es-CO"/>
              </w:rPr>
            </w:pPr>
          </w:p>
        </w:tc>
        <w:tc>
          <w:tcPr>
            <w:tcW w:w="0" w:type="auto"/>
          </w:tcPr>
          <w:p w14:paraId="5B96D651" w14:textId="77777777" w:rsidR="00A149A1" w:rsidRDefault="00A149A1" w:rsidP="0036095B">
            <w:pPr>
              <w:jc w:val="both"/>
              <w:rPr>
                <w:rFonts w:ascii="Verdana" w:hAnsi="Verdana"/>
                <w:bCs/>
                <w:iCs/>
                <w:sz w:val="20"/>
              </w:rPr>
            </w:pPr>
          </w:p>
          <w:p w14:paraId="44A8C288" w14:textId="77777777" w:rsidR="00124AA1" w:rsidRDefault="00A07716" w:rsidP="0036095B">
            <w:pPr>
              <w:jc w:val="both"/>
              <w:rPr>
                <w:rFonts w:ascii="Verdana" w:hAnsi="Verdana"/>
                <w:bCs/>
                <w:iCs/>
                <w:sz w:val="20"/>
              </w:rPr>
            </w:pPr>
            <w:r>
              <w:rPr>
                <w:rFonts w:ascii="Verdana" w:hAnsi="Verdana"/>
                <w:bCs/>
                <w:iCs/>
                <w:sz w:val="20"/>
              </w:rPr>
              <w:t>Se realiza con el fin de:</w:t>
            </w:r>
          </w:p>
          <w:p w14:paraId="193BC4D5" w14:textId="77777777" w:rsidR="00A07716" w:rsidRDefault="00A07716" w:rsidP="0036095B">
            <w:pPr>
              <w:jc w:val="both"/>
              <w:rPr>
                <w:rFonts w:ascii="Verdana" w:hAnsi="Verdana"/>
                <w:bCs/>
                <w:iCs/>
                <w:sz w:val="20"/>
              </w:rPr>
            </w:pPr>
          </w:p>
          <w:p w14:paraId="24FAE8A9" w14:textId="77777777" w:rsidR="00A07716" w:rsidRDefault="00A07716" w:rsidP="0036095B">
            <w:pPr>
              <w:jc w:val="both"/>
              <w:rPr>
                <w:rFonts w:ascii="Verdana" w:hAnsi="Verdana"/>
                <w:bCs/>
                <w:iCs/>
                <w:sz w:val="20"/>
              </w:rPr>
            </w:pPr>
            <w:r>
              <w:rPr>
                <w:rFonts w:ascii="Verdana" w:hAnsi="Verdana"/>
                <w:bCs/>
                <w:iCs/>
                <w:sz w:val="20"/>
              </w:rPr>
              <w:t>Identificar necesidades y expectativas de los ciudadanos en materia de información y diálogo.</w:t>
            </w:r>
          </w:p>
          <w:p w14:paraId="48BC6799" w14:textId="77777777" w:rsidR="00A07716" w:rsidRDefault="00A07716" w:rsidP="0036095B">
            <w:pPr>
              <w:jc w:val="both"/>
              <w:rPr>
                <w:rFonts w:ascii="Verdana" w:hAnsi="Verdana"/>
                <w:bCs/>
                <w:iCs/>
                <w:sz w:val="20"/>
              </w:rPr>
            </w:pPr>
          </w:p>
          <w:p w14:paraId="7EDF2801" w14:textId="77777777" w:rsidR="00A07716" w:rsidRDefault="00A07716" w:rsidP="0036095B">
            <w:pPr>
              <w:jc w:val="both"/>
              <w:rPr>
                <w:rFonts w:ascii="Verdana" w:hAnsi="Verdana"/>
                <w:bCs/>
                <w:iCs/>
                <w:sz w:val="20"/>
              </w:rPr>
            </w:pPr>
            <w:r>
              <w:rPr>
                <w:rFonts w:ascii="Verdana" w:hAnsi="Verdana"/>
                <w:bCs/>
                <w:iCs/>
                <w:sz w:val="20"/>
              </w:rPr>
              <w:t>Identificar preferencias por canales de información y diálogo (presenciales y virtuales).</w:t>
            </w:r>
          </w:p>
          <w:p w14:paraId="520E9CE2" w14:textId="77777777" w:rsidR="00A07716" w:rsidRDefault="00A07716" w:rsidP="0036095B">
            <w:pPr>
              <w:jc w:val="both"/>
              <w:rPr>
                <w:rFonts w:ascii="Verdana" w:hAnsi="Verdana"/>
                <w:bCs/>
                <w:iCs/>
                <w:sz w:val="20"/>
              </w:rPr>
            </w:pPr>
          </w:p>
          <w:p w14:paraId="15A560F2" w14:textId="77777777" w:rsidR="00A07716" w:rsidRDefault="00A07716" w:rsidP="0036095B">
            <w:pPr>
              <w:jc w:val="both"/>
              <w:rPr>
                <w:rFonts w:ascii="Verdana" w:hAnsi="Verdana"/>
                <w:bCs/>
                <w:iCs/>
                <w:sz w:val="20"/>
              </w:rPr>
            </w:pPr>
            <w:r>
              <w:rPr>
                <w:rFonts w:ascii="Verdana" w:hAnsi="Verdana"/>
                <w:bCs/>
                <w:iCs/>
                <w:sz w:val="20"/>
              </w:rPr>
              <w:t>Priorizar contenidos de la información</w:t>
            </w:r>
            <w:r w:rsidR="008D4911">
              <w:rPr>
                <w:rFonts w:ascii="Verdana" w:hAnsi="Verdana"/>
                <w:bCs/>
                <w:iCs/>
                <w:sz w:val="20"/>
              </w:rPr>
              <w:t xml:space="preserve"> de cuentas según los públicos.</w:t>
            </w:r>
          </w:p>
          <w:p w14:paraId="0484EB66" w14:textId="77777777" w:rsidR="008D4911" w:rsidRDefault="008D4911" w:rsidP="0036095B">
            <w:pPr>
              <w:jc w:val="both"/>
              <w:rPr>
                <w:rFonts w:ascii="Verdana" w:hAnsi="Verdana"/>
                <w:bCs/>
                <w:iCs/>
                <w:sz w:val="20"/>
              </w:rPr>
            </w:pPr>
          </w:p>
          <w:p w14:paraId="7A476677" w14:textId="77777777" w:rsidR="008D4911" w:rsidRDefault="008D4911" w:rsidP="0036095B">
            <w:pPr>
              <w:jc w:val="both"/>
              <w:rPr>
                <w:rFonts w:ascii="Verdana" w:hAnsi="Verdana"/>
                <w:bCs/>
                <w:iCs/>
                <w:sz w:val="20"/>
              </w:rPr>
            </w:pPr>
            <w:r>
              <w:rPr>
                <w:rFonts w:ascii="Verdana" w:hAnsi="Verdana"/>
                <w:bCs/>
                <w:iCs/>
                <w:sz w:val="20"/>
              </w:rPr>
              <w:t>Revisar o modificar información en lenguaje claro.</w:t>
            </w:r>
          </w:p>
          <w:p w14:paraId="2032EF33" w14:textId="77777777" w:rsidR="008D4911" w:rsidRDefault="008D4911" w:rsidP="0036095B">
            <w:pPr>
              <w:jc w:val="both"/>
              <w:rPr>
                <w:rFonts w:ascii="Verdana" w:hAnsi="Verdana"/>
                <w:bCs/>
                <w:iCs/>
                <w:sz w:val="20"/>
              </w:rPr>
            </w:pPr>
          </w:p>
          <w:p w14:paraId="5D0F36B1" w14:textId="77777777" w:rsidR="008D4911" w:rsidRDefault="008D4911" w:rsidP="0036095B">
            <w:pPr>
              <w:jc w:val="both"/>
              <w:rPr>
                <w:rFonts w:ascii="Verdana" w:hAnsi="Verdana"/>
                <w:bCs/>
                <w:iCs/>
                <w:sz w:val="20"/>
              </w:rPr>
            </w:pPr>
            <w:r>
              <w:rPr>
                <w:rFonts w:ascii="Verdana" w:hAnsi="Verdana"/>
                <w:bCs/>
                <w:iCs/>
                <w:sz w:val="20"/>
              </w:rPr>
              <w:t xml:space="preserve">Diseñar acciones de incentivos en el marco del </w:t>
            </w:r>
            <w:r>
              <w:rPr>
                <w:rFonts w:ascii="Verdana" w:hAnsi="Verdana"/>
                <w:bCs/>
                <w:iCs/>
                <w:sz w:val="20"/>
              </w:rPr>
              <w:lastRenderedPageBreak/>
              <w:t>proceso</w:t>
            </w:r>
            <w:r w:rsidR="0036095B">
              <w:rPr>
                <w:rFonts w:ascii="Verdana" w:hAnsi="Verdana"/>
                <w:bCs/>
                <w:iCs/>
                <w:sz w:val="20"/>
              </w:rPr>
              <w:t xml:space="preserve"> de rendición de cuentas.</w:t>
            </w:r>
          </w:p>
          <w:p w14:paraId="2BB202DD" w14:textId="77777777" w:rsidR="0036095B" w:rsidRDefault="0036095B" w:rsidP="0036095B">
            <w:pPr>
              <w:jc w:val="both"/>
              <w:rPr>
                <w:rFonts w:ascii="Verdana" w:hAnsi="Verdana"/>
                <w:bCs/>
                <w:iCs/>
                <w:sz w:val="20"/>
              </w:rPr>
            </w:pPr>
          </w:p>
          <w:p w14:paraId="6724949A" w14:textId="77777777" w:rsidR="0036095B" w:rsidRDefault="0036095B" w:rsidP="0036095B">
            <w:pPr>
              <w:jc w:val="both"/>
              <w:rPr>
                <w:rFonts w:ascii="Verdana" w:hAnsi="Verdana"/>
                <w:bCs/>
                <w:iCs/>
                <w:sz w:val="20"/>
              </w:rPr>
            </w:pPr>
            <w:r>
              <w:rPr>
                <w:rFonts w:ascii="Verdana" w:hAnsi="Verdana"/>
                <w:bCs/>
                <w:iCs/>
                <w:sz w:val="20"/>
              </w:rPr>
              <w:t>Potenciar todos los mecanismos de divulgación de la información: presenciales y virtuales.</w:t>
            </w:r>
          </w:p>
          <w:p w14:paraId="0165BA41" w14:textId="77777777" w:rsidR="0036095B" w:rsidRDefault="0036095B" w:rsidP="0036095B">
            <w:pPr>
              <w:jc w:val="both"/>
              <w:rPr>
                <w:rFonts w:ascii="Verdana" w:hAnsi="Verdana"/>
                <w:bCs/>
                <w:iCs/>
                <w:sz w:val="20"/>
              </w:rPr>
            </w:pPr>
          </w:p>
          <w:p w14:paraId="36A70F14" w14:textId="77777777" w:rsidR="0036095B" w:rsidRDefault="0036095B" w:rsidP="0036095B">
            <w:pPr>
              <w:jc w:val="both"/>
              <w:rPr>
                <w:rFonts w:ascii="Verdana" w:hAnsi="Verdana"/>
                <w:bCs/>
                <w:iCs/>
                <w:sz w:val="20"/>
              </w:rPr>
            </w:pPr>
            <w:r>
              <w:rPr>
                <w:rFonts w:ascii="Verdana" w:hAnsi="Verdana"/>
                <w:bCs/>
                <w:iCs/>
                <w:sz w:val="20"/>
              </w:rPr>
              <w:t>Identificar propuestas ciudadanas para la solución de problemas o innovación en la gestión.</w:t>
            </w:r>
          </w:p>
          <w:p w14:paraId="41FA4656" w14:textId="77777777" w:rsidR="00A07716" w:rsidRPr="00543929" w:rsidRDefault="00A07716" w:rsidP="0036095B">
            <w:pPr>
              <w:jc w:val="both"/>
              <w:rPr>
                <w:rFonts w:ascii="Verdana" w:hAnsi="Verdana"/>
                <w:bCs/>
                <w:iCs/>
                <w:sz w:val="20"/>
              </w:rPr>
            </w:pPr>
          </w:p>
        </w:tc>
        <w:tc>
          <w:tcPr>
            <w:tcW w:w="0" w:type="auto"/>
          </w:tcPr>
          <w:p w14:paraId="39692EE7" w14:textId="77777777" w:rsidR="00A149A1" w:rsidRDefault="00A149A1" w:rsidP="0036095B">
            <w:pPr>
              <w:jc w:val="both"/>
              <w:rPr>
                <w:rFonts w:ascii="Verdana" w:hAnsi="Verdana"/>
                <w:sz w:val="20"/>
                <w:lang w:val="es-CO"/>
              </w:rPr>
            </w:pPr>
          </w:p>
          <w:p w14:paraId="13392FB5" w14:textId="77777777" w:rsidR="00124AA1" w:rsidRDefault="0036095B" w:rsidP="0036095B">
            <w:pPr>
              <w:jc w:val="both"/>
              <w:rPr>
                <w:rFonts w:ascii="Verdana" w:hAnsi="Verdana"/>
                <w:sz w:val="20"/>
                <w:lang w:val="es-CO"/>
              </w:rPr>
            </w:pPr>
            <w:r>
              <w:rPr>
                <w:rFonts w:ascii="Verdana" w:hAnsi="Verdana"/>
                <w:sz w:val="20"/>
                <w:lang w:val="es-CO"/>
              </w:rPr>
              <w:t>Identificar la información sobre las organizaciones sociales, institucionales, no gubernamentales y otros grupos de interés de manera que puedan ser consultados, capacitados, informados y convocados a participar en el proceso de rendición de cuentas y en los mecanismos de participación ciudadana que sean diseñados.</w:t>
            </w:r>
          </w:p>
          <w:p w14:paraId="13E7F9CA" w14:textId="77777777" w:rsidR="0036095B" w:rsidRDefault="0036095B" w:rsidP="0036095B">
            <w:pPr>
              <w:jc w:val="both"/>
              <w:rPr>
                <w:rFonts w:ascii="Verdana" w:hAnsi="Verdana"/>
                <w:sz w:val="20"/>
                <w:lang w:val="es-CO"/>
              </w:rPr>
            </w:pPr>
          </w:p>
          <w:p w14:paraId="4566755A" w14:textId="77777777" w:rsidR="0036095B" w:rsidRDefault="0036095B" w:rsidP="0036095B">
            <w:pPr>
              <w:jc w:val="both"/>
              <w:rPr>
                <w:rFonts w:ascii="Verdana" w:hAnsi="Verdana"/>
                <w:sz w:val="20"/>
                <w:lang w:val="es-CO"/>
              </w:rPr>
            </w:pPr>
            <w:r>
              <w:rPr>
                <w:rFonts w:ascii="Verdana" w:hAnsi="Verdana"/>
                <w:sz w:val="20"/>
                <w:lang w:val="es-CO"/>
              </w:rPr>
              <w:t xml:space="preserve">Fortalecer las estrategias de comunicación, estableciendo los canales y medios de comunicación idóneos para la interlocución, de acuerdo con las particularidades socioculturales, tecnológicas y geográficas de los grupos identificados; e identificar los temas sobre los cuales se debe </w:t>
            </w:r>
            <w:r>
              <w:rPr>
                <w:rFonts w:ascii="Verdana" w:hAnsi="Verdana"/>
                <w:sz w:val="20"/>
                <w:lang w:val="es-CO"/>
              </w:rPr>
              <w:lastRenderedPageBreak/>
              <w:t>hacer un mayor énfasis en el ejercicio permanente de rendición de cuentas.</w:t>
            </w:r>
          </w:p>
          <w:p w14:paraId="06B0D5AA" w14:textId="77777777" w:rsidR="0036095B" w:rsidRDefault="0036095B" w:rsidP="0036095B">
            <w:pPr>
              <w:jc w:val="both"/>
              <w:rPr>
                <w:rFonts w:ascii="Verdana" w:hAnsi="Verdana"/>
                <w:sz w:val="20"/>
                <w:lang w:val="es-CO"/>
              </w:rPr>
            </w:pPr>
          </w:p>
          <w:p w14:paraId="490197AD" w14:textId="77777777" w:rsidR="0036095B" w:rsidRDefault="0036095B" w:rsidP="0036095B">
            <w:pPr>
              <w:jc w:val="both"/>
              <w:rPr>
                <w:rFonts w:ascii="Verdana" w:hAnsi="Verdana"/>
                <w:sz w:val="20"/>
                <w:lang w:val="es-CO"/>
              </w:rPr>
            </w:pPr>
            <w:r>
              <w:rPr>
                <w:rFonts w:ascii="Verdana" w:hAnsi="Verdana"/>
                <w:sz w:val="20"/>
                <w:lang w:val="es-CO"/>
              </w:rPr>
              <w:t>Identificar el tipo de lenguaje a utilizar en la interacción de la entidad con los ciudadanos, usuarios e interesados, el cual debe adaptarse teniendo en cuenta el contexto, nivel de escolaridad y condiciones particulares de los interlocutores, para asegurar la máxima comprensión de los contenidos.</w:t>
            </w:r>
          </w:p>
          <w:p w14:paraId="7938852B" w14:textId="77777777" w:rsidR="00B41EEF" w:rsidRDefault="00B41EEF" w:rsidP="0036095B">
            <w:pPr>
              <w:jc w:val="both"/>
              <w:rPr>
                <w:rFonts w:ascii="Verdana" w:hAnsi="Verdana"/>
                <w:sz w:val="20"/>
                <w:lang w:val="es-CO"/>
              </w:rPr>
            </w:pPr>
          </w:p>
          <w:p w14:paraId="397E55E0" w14:textId="77777777" w:rsidR="00732B69" w:rsidRDefault="00732B69" w:rsidP="0036095B">
            <w:pPr>
              <w:jc w:val="both"/>
              <w:rPr>
                <w:rFonts w:ascii="Verdana" w:hAnsi="Verdana"/>
                <w:sz w:val="20"/>
                <w:lang w:val="es-CO"/>
              </w:rPr>
            </w:pPr>
          </w:p>
          <w:p w14:paraId="62AC1BA7" w14:textId="77777777" w:rsidR="00732B69" w:rsidRDefault="00732B69" w:rsidP="0036095B">
            <w:pPr>
              <w:jc w:val="both"/>
              <w:rPr>
                <w:rFonts w:ascii="Verdana" w:hAnsi="Verdana"/>
                <w:sz w:val="20"/>
                <w:lang w:val="es-CO"/>
              </w:rPr>
            </w:pPr>
          </w:p>
          <w:p w14:paraId="3EB13F07" w14:textId="77777777" w:rsidR="00732B69" w:rsidRDefault="00732B69" w:rsidP="0036095B">
            <w:pPr>
              <w:jc w:val="both"/>
              <w:rPr>
                <w:rFonts w:ascii="Verdana" w:hAnsi="Verdana"/>
                <w:sz w:val="20"/>
                <w:lang w:val="es-CO"/>
              </w:rPr>
            </w:pPr>
          </w:p>
          <w:p w14:paraId="30CBC26A" w14:textId="77777777" w:rsidR="00732B69" w:rsidRDefault="00732B69" w:rsidP="0036095B">
            <w:pPr>
              <w:jc w:val="both"/>
              <w:rPr>
                <w:rFonts w:ascii="Verdana" w:hAnsi="Verdana"/>
                <w:sz w:val="20"/>
                <w:lang w:val="es-CO"/>
              </w:rPr>
            </w:pPr>
          </w:p>
          <w:p w14:paraId="13EE324E" w14:textId="77777777" w:rsidR="00732B69" w:rsidRDefault="00732B69" w:rsidP="0036095B">
            <w:pPr>
              <w:jc w:val="both"/>
              <w:rPr>
                <w:rFonts w:ascii="Verdana" w:hAnsi="Verdana"/>
                <w:sz w:val="20"/>
                <w:lang w:val="es-CO"/>
              </w:rPr>
            </w:pPr>
          </w:p>
          <w:p w14:paraId="340C8CFD" w14:textId="77777777" w:rsidR="00732B69" w:rsidRDefault="00732B69" w:rsidP="0036095B">
            <w:pPr>
              <w:jc w:val="both"/>
              <w:rPr>
                <w:rFonts w:ascii="Verdana" w:hAnsi="Verdana"/>
                <w:sz w:val="20"/>
                <w:lang w:val="es-CO"/>
              </w:rPr>
            </w:pPr>
          </w:p>
          <w:p w14:paraId="608997A8" w14:textId="77777777" w:rsidR="00732B69" w:rsidRDefault="00732B69" w:rsidP="0036095B">
            <w:pPr>
              <w:jc w:val="both"/>
              <w:rPr>
                <w:rFonts w:ascii="Verdana" w:hAnsi="Verdana"/>
                <w:sz w:val="20"/>
                <w:lang w:val="es-CO"/>
              </w:rPr>
            </w:pPr>
          </w:p>
          <w:p w14:paraId="5D24952C" w14:textId="77777777" w:rsidR="0036095B" w:rsidRPr="00543929" w:rsidRDefault="0036095B" w:rsidP="0036095B">
            <w:pPr>
              <w:jc w:val="both"/>
              <w:rPr>
                <w:rFonts w:ascii="Verdana" w:hAnsi="Verdana"/>
                <w:sz w:val="20"/>
                <w:lang w:val="es-CO"/>
              </w:rPr>
            </w:pPr>
          </w:p>
        </w:tc>
      </w:tr>
      <w:tr w:rsidR="00A149A1" w:rsidRPr="00543929" w14:paraId="59ED3F91" w14:textId="77777777" w:rsidTr="00732B69">
        <w:trPr>
          <w:trHeight w:val="501"/>
        </w:trPr>
        <w:tc>
          <w:tcPr>
            <w:tcW w:w="0" w:type="auto"/>
            <w:shd w:val="clear" w:color="auto" w:fill="95B3D7" w:themeFill="accent1" w:themeFillTint="99"/>
            <w:vAlign w:val="center"/>
          </w:tcPr>
          <w:p w14:paraId="25575C53" w14:textId="77777777" w:rsidR="00A149A1" w:rsidRPr="00543929" w:rsidRDefault="00A149A1" w:rsidP="00825D17">
            <w:pPr>
              <w:jc w:val="center"/>
              <w:rPr>
                <w:rFonts w:ascii="Verdana" w:hAnsi="Verdana"/>
                <w:b/>
                <w:sz w:val="20"/>
                <w:lang w:val="es-CO"/>
              </w:rPr>
            </w:pPr>
            <w:r w:rsidRPr="00543929">
              <w:rPr>
                <w:rFonts w:ascii="Verdana" w:hAnsi="Verdana"/>
                <w:b/>
                <w:sz w:val="20"/>
                <w:lang w:val="es-CO"/>
              </w:rPr>
              <w:lastRenderedPageBreak/>
              <w:t>Gobierno en Línea</w:t>
            </w:r>
          </w:p>
        </w:tc>
        <w:tc>
          <w:tcPr>
            <w:tcW w:w="0" w:type="auto"/>
            <w:shd w:val="clear" w:color="auto" w:fill="95B3D7" w:themeFill="accent1" w:themeFillTint="99"/>
            <w:vAlign w:val="center"/>
          </w:tcPr>
          <w:p w14:paraId="237D922D" w14:textId="77777777" w:rsidR="00A149A1" w:rsidRPr="00543929" w:rsidRDefault="00A149A1" w:rsidP="00825D17">
            <w:pPr>
              <w:jc w:val="center"/>
              <w:rPr>
                <w:rFonts w:ascii="Verdana" w:hAnsi="Verdana"/>
                <w:b/>
                <w:sz w:val="20"/>
                <w:lang w:val="es-CO"/>
              </w:rPr>
            </w:pPr>
            <w:r w:rsidRPr="00543929">
              <w:rPr>
                <w:rFonts w:ascii="Verdana" w:hAnsi="Verdana"/>
                <w:b/>
                <w:sz w:val="20"/>
                <w:lang w:val="es-CO"/>
              </w:rPr>
              <w:t>Enfoque de la caracterización</w:t>
            </w:r>
          </w:p>
        </w:tc>
        <w:tc>
          <w:tcPr>
            <w:tcW w:w="0" w:type="auto"/>
            <w:shd w:val="clear" w:color="auto" w:fill="95B3D7" w:themeFill="accent1" w:themeFillTint="99"/>
            <w:vAlign w:val="center"/>
          </w:tcPr>
          <w:p w14:paraId="235DA0C4" w14:textId="77777777" w:rsidR="00A149A1" w:rsidRPr="00543929" w:rsidRDefault="00A149A1" w:rsidP="00825D17">
            <w:pPr>
              <w:jc w:val="center"/>
              <w:rPr>
                <w:rFonts w:ascii="Verdana" w:hAnsi="Verdana"/>
                <w:b/>
                <w:sz w:val="20"/>
                <w:lang w:val="es-CO"/>
              </w:rPr>
            </w:pPr>
            <w:r w:rsidRPr="00543929">
              <w:rPr>
                <w:rFonts w:ascii="Verdana" w:hAnsi="Verdana"/>
                <w:b/>
                <w:sz w:val="20"/>
                <w:lang w:val="es-CO"/>
              </w:rPr>
              <w:t>Ventajas</w:t>
            </w:r>
          </w:p>
        </w:tc>
      </w:tr>
      <w:tr w:rsidR="00A149A1" w:rsidRPr="00543929" w14:paraId="29E50772" w14:textId="77777777" w:rsidTr="00732B69">
        <w:trPr>
          <w:trHeight w:val="6002"/>
        </w:trPr>
        <w:tc>
          <w:tcPr>
            <w:tcW w:w="0" w:type="auto"/>
            <w:shd w:val="clear" w:color="auto" w:fill="FFFFFF" w:themeFill="background1"/>
          </w:tcPr>
          <w:p w14:paraId="7DAC78A3" w14:textId="77777777" w:rsidR="00A149A1" w:rsidRDefault="00A149A1" w:rsidP="00825D17">
            <w:pPr>
              <w:jc w:val="both"/>
              <w:rPr>
                <w:rFonts w:ascii="Verdana" w:hAnsi="Verdana"/>
                <w:sz w:val="20"/>
                <w:lang w:val="es-CO"/>
              </w:rPr>
            </w:pPr>
          </w:p>
          <w:p w14:paraId="5C9CF2AF" w14:textId="77777777" w:rsidR="00A149A1" w:rsidRPr="00543929" w:rsidRDefault="00A149A1" w:rsidP="00825D17">
            <w:pPr>
              <w:jc w:val="both"/>
              <w:rPr>
                <w:rFonts w:ascii="Verdana" w:hAnsi="Verdana"/>
                <w:sz w:val="20"/>
                <w:lang w:val="es-CO"/>
              </w:rPr>
            </w:pPr>
            <w:r>
              <w:rPr>
                <w:rFonts w:ascii="Verdana" w:hAnsi="Verdana"/>
                <w:sz w:val="20"/>
                <w:lang w:val="es-CO"/>
              </w:rPr>
              <w:t xml:space="preserve">Objetivo: </w:t>
            </w:r>
            <w:r w:rsidRPr="00543929">
              <w:rPr>
                <w:rFonts w:ascii="Verdana" w:hAnsi="Verdana"/>
                <w:sz w:val="20"/>
                <w:lang w:val="es-CO"/>
              </w:rPr>
              <w:t>Caracterizar a los ciudadanos, usuarios e interesados con el fin de conocer las necesidades, tendencias de comportamiento y preferencias de los diferentes grupos de usuarios que interactúan con las entidades públicas, con el fin de diseñar o rediseñar servicios en línea que permitan mejorar la calidad de vida de los ciudadanos, haciendo más eficiente la gestión pública.</w:t>
            </w:r>
          </w:p>
        </w:tc>
        <w:tc>
          <w:tcPr>
            <w:tcW w:w="0" w:type="auto"/>
            <w:shd w:val="clear" w:color="auto" w:fill="FFFFFF" w:themeFill="background1"/>
          </w:tcPr>
          <w:p w14:paraId="0C170BF4" w14:textId="77777777" w:rsidR="00A149A1" w:rsidRDefault="00A149A1" w:rsidP="00825D17">
            <w:pPr>
              <w:jc w:val="both"/>
              <w:rPr>
                <w:rFonts w:ascii="Verdana" w:hAnsi="Verdana"/>
                <w:sz w:val="20"/>
                <w:lang w:val="es-CO"/>
              </w:rPr>
            </w:pPr>
          </w:p>
          <w:p w14:paraId="6B324417" w14:textId="77777777" w:rsidR="00A149A1" w:rsidRPr="00543929" w:rsidRDefault="00A149A1" w:rsidP="00825D17">
            <w:pPr>
              <w:jc w:val="both"/>
              <w:rPr>
                <w:rFonts w:ascii="Verdana" w:hAnsi="Verdana"/>
                <w:sz w:val="20"/>
                <w:lang w:val="es-CO"/>
              </w:rPr>
            </w:pPr>
            <w:r w:rsidRPr="00543929">
              <w:rPr>
                <w:rFonts w:ascii="Verdana" w:hAnsi="Verdana"/>
                <w:sz w:val="20"/>
                <w:lang w:val="es-CO"/>
              </w:rPr>
              <w:t>Se realiza con el fin de:</w:t>
            </w:r>
          </w:p>
          <w:p w14:paraId="026B05E5" w14:textId="77777777" w:rsidR="00A149A1" w:rsidRPr="00543929" w:rsidRDefault="00A149A1" w:rsidP="00825D17">
            <w:pPr>
              <w:jc w:val="both"/>
              <w:rPr>
                <w:rFonts w:ascii="Verdana" w:hAnsi="Verdana"/>
                <w:bCs/>
                <w:iCs/>
                <w:sz w:val="20"/>
              </w:rPr>
            </w:pPr>
            <w:r w:rsidRPr="00543929">
              <w:rPr>
                <w:rFonts w:ascii="Verdana" w:hAnsi="Verdana"/>
                <w:bCs/>
                <w:iCs/>
                <w:sz w:val="20"/>
              </w:rPr>
              <w:t>Contar con más y mejor información para el proceso de toma de decisiones y elaboración de proyectos que optimicen la gestión pública haciendo uso de las TIC.</w:t>
            </w:r>
          </w:p>
          <w:p w14:paraId="5ECDC615" w14:textId="77777777" w:rsidR="00A149A1" w:rsidRDefault="00A149A1" w:rsidP="00825D17">
            <w:pPr>
              <w:jc w:val="both"/>
              <w:rPr>
                <w:rFonts w:ascii="Verdana" w:hAnsi="Verdana"/>
                <w:bCs/>
                <w:iCs/>
                <w:sz w:val="20"/>
              </w:rPr>
            </w:pPr>
          </w:p>
          <w:p w14:paraId="1734EDB3" w14:textId="77777777" w:rsidR="00A149A1" w:rsidRPr="00543929" w:rsidRDefault="00A149A1" w:rsidP="00825D17">
            <w:pPr>
              <w:jc w:val="both"/>
              <w:rPr>
                <w:rFonts w:ascii="Verdana" w:hAnsi="Verdana"/>
                <w:bCs/>
                <w:iCs/>
                <w:sz w:val="20"/>
              </w:rPr>
            </w:pPr>
            <w:r w:rsidRPr="00543929">
              <w:rPr>
                <w:rFonts w:ascii="Verdana" w:hAnsi="Verdana"/>
                <w:bCs/>
                <w:iCs/>
                <w:sz w:val="20"/>
              </w:rPr>
              <w:t>Diseñar y rediseñar servicios y trámites electrónicos que faciliten el acceso a todos los usuarios identificados en la caracterización de usuarios.</w:t>
            </w:r>
          </w:p>
          <w:p w14:paraId="648F9CE1" w14:textId="77777777" w:rsidR="00A149A1" w:rsidRDefault="00A149A1" w:rsidP="00825D17">
            <w:pPr>
              <w:jc w:val="both"/>
              <w:rPr>
                <w:rFonts w:ascii="Verdana" w:hAnsi="Verdana"/>
                <w:bCs/>
                <w:iCs/>
                <w:sz w:val="20"/>
              </w:rPr>
            </w:pPr>
          </w:p>
          <w:p w14:paraId="45F98BFC" w14:textId="343FD305" w:rsidR="00A149A1" w:rsidRDefault="00A149A1" w:rsidP="00825D17">
            <w:pPr>
              <w:jc w:val="both"/>
              <w:rPr>
                <w:rFonts w:ascii="Verdana" w:hAnsi="Verdana"/>
                <w:bCs/>
                <w:iCs/>
                <w:sz w:val="20"/>
              </w:rPr>
            </w:pPr>
            <w:r w:rsidRPr="00543929">
              <w:rPr>
                <w:rFonts w:ascii="Verdana" w:hAnsi="Verdana"/>
                <w:bCs/>
                <w:iCs/>
                <w:sz w:val="20"/>
              </w:rPr>
              <w:t>Conocer y expectativas y preferencias de los ciudadanos, usuarios o interesados para diseñar o ajustar las estrategias de vinculación de la ciudadanía por múltiples canales acorde con las características de los ciudadanos, usuarios e interesados.</w:t>
            </w:r>
          </w:p>
          <w:p w14:paraId="117C2A2D" w14:textId="77777777" w:rsidR="00A149A1" w:rsidRPr="00543929" w:rsidRDefault="00A149A1" w:rsidP="00825D17">
            <w:pPr>
              <w:jc w:val="both"/>
              <w:rPr>
                <w:rFonts w:ascii="Verdana" w:hAnsi="Verdana"/>
                <w:bCs/>
                <w:iCs/>
                <w:sz w:val="20"/>
              </w:rPr>
            </w:pPr>
          </w:p>
        </w:tc>
        <w:tc>
          <w:tcPr>
            <w:tcW w:w="0" w:type="auto"/>
            <w:shd w:val="clear" w:color="auto" w:fill="FFFFFF" w:themeFill="background1"/>
          </w:tcPr>
          <w:p w14:paraId="636ABBD7" w14:textId="77777777" w:rsidR="00A149A1" w:rsidRDefault="00A149A1" w:rsidP="00825D17">
            <w:pPr>
              <w:jc w:val="both"/>
              <w:rPr>
                <w:rFonts w:ascii="Verdana" w:hAnsi="Verdana"/>
                <w:sz w:val="20"/>
                <w:lang w:val="es-CO"/>
              </w:rPr>
            </w:pPr>
          </w:p>
          <w:p w14:paraId="10B5097D" w14:textId="77777777" w:rsidR="00A149A1" w:rsidRPr="00543929" w:rsidRDefault="00A149A1" w:rsidP="00825D17">
            <w:pPr>
              <w:jc w:val="both"/>
              <w:rPr>
                <w:rFonts w:ascii="Verdana" w:hAnsi="Verdana"/>
                <w:sz w:val="20"/>
                <w:lang w:val="es-CO"/>
              </w:rPr>
            </w:pPr>
            <w:r w:rsidRPr="00543929">
              <w:rPr>
                <w:rFonts w:ascii="Verdana" w:hAnsi="Verdana"/>
                <w:sz w:val="20"/>
                <w:lang w:val="es-CO"/>
              </w:rPr>
              <w:t>Desarrollar servicios y trámites en línea que sean útiles y pertinentes, atendiendo las necesidades de los usuarios.</w:t>
            </w:r>
          </w:p>
          <w:p w14:paraId="0C39C6D9" w14:textId="77777777" w:rsidR="00A149A1" w:rsidRPr="00543929" w:rsidRDefault="00A149A1" w:rsidP="00825D17">
            <w:pPr>
              <w:jc w:val="both"/>
              <w:rPr>
                <w:rFonts w:ascii="Verdana" w:hAnsi="Verdana"/>
                <w:bCs/>
                <w:iCs/>
                <w:sz w:val="20"/>
                <w:lang w:val="es-CO"/>
              </w:rPr>
            </w:pPr>
          </w:p>
          <w:p w14:paraId="1F8E1C6B" w14:textId="77777777" w:rsidR="00A149A1" w:rsidRPr="00543929" w:rsidRDefault="00A149A1" w:rsidP="00825D17">
            <w:pPr>
              <w:jc w:val="both"/>
              <w:rPr>
                <w:rFonts w:ascii="Verdana" w:hAnsi="Verdana"/>
                <w:sz w:val="20"/>
                <w:lang w:val="es-CO"/>
              </w:rPr>
            </w:pPr>
            <w:r w:rsidRPr="00543929">
              <w:rPr>
                <w:rFonts w:ascii="Verdana" w:hAnsi="Verdana"/>
                <w:bCs/>
                <w:iCs/>
                <w:sz w:val="20"/>
                <w:lang w:val="es-CO"/>
              </w:rPr>
              <w:t>Mayor efectividad en las estrategias de participación ciudadana por medios electrónicos, logrando llegar a más ciudadanos con un mensaje claro y oportuno.</w:t>
            </w:r>
          </w:p>
        </w:tc>
      </w:tr>
    </w:tbl>
    <w:p w14:paraId="525B5A55" w14:textId="77777777" w:rsidR="00C918E0" w:rsidRPr="00543929" w:rsidRDefault="00C918E0" w:rsidP="0017135F">
      <w:pPr>
        <w:ind w:left="720"/>
        <w:jc w:val="both"/>
        <w:rPr>
          <w:rFonts w:ascii="Verdana" w:hAnsi="Verdana" w:cs="MyriadPro-Regular"/>
          <w:sz w:val="20"/>
          <w:lang w:val="es-CO" w:eastAsia="es-CO"/>
        </w:rPr>
      </w:pPr>
    </w:p>
    <w:p w14:paraId="15A55861" w14:textId="77777777" w:rsidR="00597FF2" w:rsidRDefault="00597FF2" w:rsidP="00597FF2">
      <w:pPr>
        <w:pStyle w:val="Ttulo1"/>
        <w:numPr>
          <w:ilvl w:val="0"/>
          <w:numId w:val="0"/>
        </w:numPr>
        <w:autoSpaceDE w:val="0"/>
        <w:autoSpaceDN w:val="0"/>
        <w:adjustRightInd w:val="0"/>
        <w:spacing w:before="0" w:after="0"/>
        <w:ind w:left="432"/>
        <w:jc w:val="both"/>
        <w:rPr>
          <w:rFonts w:ascii="Verdana" w:hAnsi="Verdana"/>
          <w:sz w:val="20"/>
          <w:szCs w:val="20"/>
          <w:lang w:val="es-CO"/>
        </w:rPr>
      </w:pPr>
    </w:p>
    <w:p w14:paraId="3C0EF07E" w14:textId="77777777" w:rsidR="00C918E0" w:rsidRPr="00543929" w:rsidRDefault="00C918E0" w:rsidP="00C918E0">
      <w:pPr>
        <w:pStyle w:val="Ttulo1"/>
        <w:autoSpaceDE w:val="0"/>
        <w:autoSpaceDN w:val="0"/>
        <w:adjustRightInd w:val="0"/>
        <w:spacing w:before="0" w:after="0"/>
        <w:jc w:val="both"/>
        <w:rPr>
          <w:rFonts w:ascii="Verdana" w:hAnsi="Verdana"/>
          <w:sz w:val="20"/>
          <w:szCs w:val="20"/>
          <w:lang w:val="es-CO"/>
        </w:rPr>
      </w:pPr>
      <w:bookmarkStart w:id="22" w:name="_Toc484098946"/>
      <w:r w:rsidRPr="00543929">
        <w:rPr>
          <w:rFonts w:ascii="Verdana" w:hAnsi="Verdana"/>
          <w:sz w:val="20"/>
          <w:szCs w:val="20"/>
          <w:lang w:val="es-CO"/>
        </w:rPr>
        <w:t>SEGUIMIENTO, MONITOREO Y RETROALIMENTACIÓN</w:t>
      </w:r>
      <w:bookmarkEnd w:id="22"/>
      <w:r w:rsidRPr="00543929">
        <w:rPr>
          <w:rFonts w:ascii="Verdana" w:hAnsi="Verdana"/>
          <w:sz w:val="20"/>
          <w:szCs w:val="20"/>
          <w:lang w:val="es-CO"/>
        </w:rPr>
        <w:t xml:space="preserve"> </w:t>
      </w:r>
    </w:p>
    <w:p w14:paraId="242CE194" w14:textId="77777777" w:rsidR="00C918E0" w:rsidRPr="00543929" w:rsidRDefault="00C918E0" w:rsidP="00C918E0">
      <w:pPr>
        <w:rPr>
          <w:rFonts w:ascii="Verdana" w:hAnsi="Verdana"/>
          <w:sz w:val="20"/>
          <w:lang w:val="es-CO"/>
        </w:rPr>
      </w:pPr>
    </w:p>
    <w:p w14:paraId="68D6A00A" w14:textId="77777777" w:rsidR="00537103" w:rsidRDefault="00537103" w:rsidP="00537103">
      <w:pPr>
        <w:ind w:firstLine="432"/>
        <w:jc w:val="both"/>
        <w:rPr>
          <w:rFonts w:ascii="Verdana" w:hAnsi="Verdana"/>
          <w:sz w:val="20"/>
        </w:rPr>
      </w:pPr>
      <w:r>
        <w:rPr>
          <w:rFonts w:ascii="Verdana" w:hAnsi="Verdana"/>
          <w:sz w:val="20"/>
        </w:rPr>
        <w:t>El líder del ejercicio de caracterización debe encargarse de las siguientes acciones</w:t>
      </w:r>
      <w:r w:rsidRPr="00537103">
        <w:rPr>
          <w:rFonts w:ascii="Verdana" w:hAnsi="Verdana"/>
          <w:sz w:val="20"/>
        </w:rPr>
        <w:t>:</w:t>
      </w:r>
    </w:p>
    <w:p w14:paraId="0CC67F18" w14:textId="77777777" w:rsidR="00537103" w:rsidRPr="00537103" w:rsidRDefault="00537103" w:rsidP="00537103">
      <w:pPr>
        <w:ind w:firstLine="432"/>
        <w:jc w:val="both"/>
        <w:rPr>
          <w:rFonts w:ascii="Verdana" w:hAnsi="Verdana"/>
          <w:sz w:val="20"/>
        </w:rPr>
      </w:pPr>
    </w:p>
    <w:p w14:paraId="36067EEE" w14:textId="77777777" w:rsidR="00537103" w:rsidRDefault="00537103" w:rsidP="00537103">
      <w:pPr>
        <w:pStyle w:val="Prrafodelista"/>
        <w:numPr>
          <w:ilvl w:val="0"/>
          <w:numId w:val="9"/>
        </w:numPr>
        <w:jc w:val="both"/>
        <w:rPr>
          <w:rFonts w:ascii="Verdana" w:hAnsi="Verdana"/>
          <w:sz w:val="20"/>
          <w:szCs w:val="20"/>
        </w:rPr>
      </w:pPr>
      <w:r w:rsidRPr="00543929">
        <w:rPr>
          <w:rFonts w:ascii="Verdana" w:hAnsi="Verdana"/>
          <w:sz w:val="20"/>
          <w:szCs w:val="20"/>
        </w:rPr>
        <w:t>Difundir la información al interior de la entidad para mejorar las intervenciones de las diferentes dependencias de cara al ciudadano.</w:t>
      </w:r>
    </w:p>
    <w:p w14:paraId="324047AE" w14:textId="77777777" w:rsidR="00597FF2" w:rsidRPr="00543929" w:rsidRDefault="00597FF2" w:rsidP="00597FF2">
      <w:pPr>
        <w:pStyle w:val="Prrafodelista"/>
        <w:ind w:left="1440"/>
        <w:jc w:val="both"/>
        <w:rPr>
          <w:rFonts w:ascii="Verdana" w:hAnsi="Verdana"/>
          <w:sz w:val="20"/>
          <w:szCs w:val="20"/>
        </w:rPr>
      </w:pPr>
    </w:p>
    <w:p w14:paraId="670AA22B" w14:textId="77777777" w:rsidR="00537103" w:rsidRDefault="00537103" w:rsidP="00537103">
      <w:pPr>
        <w:pStyle w:val="Prrafodelista"/>
        <w:numPr>
          <w:ilvl w:val="0"/>
          <w:numId w:val="9"/>
        </w:numPr>
        <w:jc w:val="both"/>
        <w:rPr>
          <w:rFonts w:ascii="Verdana" w:hAnsi="Verdana"/>
          <w:sz w:val="20"/>
          <w:szCs w:val="20"/>
        </w:rPr>
      </w:pPr>
      <w:r w:rsidRPr="00543929">
        <w:rPr>
          <w:rFonts w:ascii="Verdana" w:hAnsi="Verdana"/>
          <w:sz w:val="20"/>
          <w:szCs w:val="20"/>
        </w:rPr>
        <w:t>Facilitar la consulta externa de los resultados de la caracterización para generar sinergias con otras entidades, la ciudadanía en general, los usuarios o los interesados.</w:t>
      </w:r>
    </w:p>
    <w:p w14:paraId="1DFC4229" w14:textId="77777777" w:rsidR="00597FF2" w:rsidRPr="00597FF2" w:rsidRDefault="00597FF2" w:rsidP="00597FF2">
      <w:pPr>
        <w:pStyle w:val="Prrafodelista"/>
        <w:rPr>
          <w:rFonts w:ascii="Verdana" w:hAnsi="Verdana"/>
          <w:sz w:val="20"/>
          <w:szCs w:val="20"/>
        </w:rPr>
      </w:pPr>
    </w:p>
    <w:p w14:paraId="7182E001" w14:textId="77777777" w:rsidR="00537103" w:rsidRDefault="00537103" w:rsidP="00537103">
      <w:pPr>
        <w:pStyle w:val="Prrafodelista"/>
        <w:numPr>
          <w:ilvl w:val="0"/>
          <w:numId w:val="9"/>
        </w:numPr>
        <w:jc w:val="both"/>
        <w:rPr>
          <w:rFonts w:ascii="Verdana" w:hAnsi="Verdana"/>
          <w:sz w:val="20"/>
          <w:szCs w:val="20"/>
        </w:rPr>
      </w:pPr>
      <w:r w:rsidRPr="00543929">
        <w:rPr>
          <w:rFonts w:ascii="Verdana" w:hAnsi="Verdana"/>
          <w:sz w:val="20"/>
          <w:szCs w:val="20"/>
        </w:rPr>
        <w:t>Promover el uso de los resultados de los ejercicios de caracterización y el análisis de la información para que sea actualizado permanentemente.</w:t>
      </w:r>
    </w:p>
    <w:p w14:paraId="44D880A5" w14:textId="77777777" w:rsidR="00597FF2" w:rsidRPr="00597FF2" w:rsidRDefault="00597FF2" w:rsidP="00597FF2">
      <w:pPr>
        <w:pStyle w:val="Prrafodelista"/>
        <w:rPr>
          <w:rFonts w:ascii="Verdana" w:hAnsi="Verdana"/>
          <w:sz w:val="20"/>
          <w:szCs w:val="20"/>
        </w:rPr>
      </w:pPr>
    </w:p>
    <w:p w14:paraId="087F646B" w14:textId="5AD8057A" w:rsidR="00E50CC3" w:rsidRPr="009F35CD" w:rsidRDefault="00537103" w:rsidP="00D4787B">
      <w:pPr>
        <w:pStyle w:val="Prrafodelista"/>
        <w:numPr>
          <w:ilvl w:val="0"/>
          <w:numId w:val="9"/>
        </w:numPr>
        <w:jc w:val="both"/>
        <w:rPr>
          <w:rFonts w:ascii="Verdana" w:hAnsi="Verdana"/>
          <w:sz w:val="20"/>
          <w:szCs w:val="20"/>
        </w:rPr>
      </w:pPr>
      <w:r w:rsidRPr="009F35CD">
        <w:rPr>
          <w:rFonts w:ascii="Verdana" w:hAnsi="Verdana"/>
          <w:sz w:val="20"/>
          <w:szCs w:val="20"/>
        </w:rPr>
        <w:t>Asegurar que los resultados sean publicados como datos abiertos para que éstos puedan ser reutilizados por cualquier usuario.</w:t>
      </w:r>
      <w:r w:rsidR="00A149A1">
        <w:br w:type="page"/>
      </w:r>
    </w:p>
    <w:p w14:paraId="2F78FEFF" w14:textId="77777777" w:rsidR="009F35CD" w:rsidRDefault="009F35CD" w:rsidP="009F35CD">
      <w:pPr>
        <w:pStyle w:val="Ttulo1"/>
        <w:numPr>
          <w:ilvl w:val="0"/>
          <w:numId w:val="0"/>
        </w:numPr>
        <w:autoSpaceDE w:val="0"/>
        <w:autoSpaceDN w:val="0"/>
        <w:adjustRightInd w:val="0"/>
        <w:spacing w:before="0" w:after="0"/>
        <w:ind w:left="432"/>
        <w:jc w:val="both"/>
        <w:rPr>
          <w:rFonts w:ascii="Verdana" w:hAnsi="Verdana"/>
          <w:sz w:val="20"/>
          <w:szCs w:val="20"/>
          <w:lang w:val="es-CO"/>
        </w:rPr>
      </w:pPr>
      <w:bookmarkStart w:id="23" w:name="_Toc484098947"/>
    </w:p>
    <w:p w14:paraId="1A3C0C01" w14:textId="0A5925C3" w:rsidR="00C918E0" w:rsidRDefault="00C918E0" w:rsidP="00C918E0">
      <w:pPr>
        <w:pStyle w:val="Ttulo1"/>
        <w:autoSpaceDE w:val="0"/>
        <w:autoSpaceDN w:val="0"/>
        <w:adjustRightInd w:val="0"/>
        <w:spacing w:before="0" w:after="0"/>
        <w:jc w:val="both"/>
        <w:rPr>
          <w:rFonts w:ascii="Verdana" w:hAnsi="Verdana"/>
          <w:sz w:val="20"/>
          <w:szCs w:val="20"/>
          <w:lang w:val="es-CO"/>
        </w:rPr>
      </w:pPr>
      <w:r w:rsidRPr="00543929">
        <w:rPr>
          <w:rFonts w:ascii="Verdana" w:hAnsi="Verdana"/>
          <w:sz w:val="20"/>
          <w:szCs w:val="20"/>
          <w:lang w:val="es-CO"/>
        </w:rPr>
        <w:t>ADMINISTRACIÓN DE LA INFORMACIÓN</w:t>
      </w:r>
      <w:bookmarkEnd w:id="23"/>
    </w:p>
    <w:p w14:paraId="0CA53F82" w14:textId="77777777" w:rsidR="00BC0AC9" w:rsidRDefault="00BC0AC9" w:rsidP="00BC0AC9">
      <w:pPr>
        <w:rPr>
          <w:lang w:val="es-CO"/>
        </w:rPr>
      </w:pPr>
    </w:p>
    <w:p w14:paraId="3A821A18" w14:textId="31EFFE6F" w:rsidR="00BC0AC9" w:rsidRPr="00543929" w:rsidRDefault="00313973" w:rsidP="00BC0AC9">
      <w:pPr>
        <w:jc w:val="both"/>
        <w:rPr>
          <w:rFonts w:ascii="Verdana" w:hAnsi="Verdana"/>
          <w:sz w:val="20"/>
        </w:rPr>
      </w:pPr>
      <w:r>
        <w:rPr>
          <w:rFonts w:ascii="Verdana" w:hAnsi="Verdana"/>
          <w:sz w:val="20"/>
        </w:rPr>
        <w:t>En</w:t>
      </w:r>
      <w:r w:rsidR="00BC0AC9" w:rsidRPr="00543929">
        <w:rPr>
          <w:rFonts w:ascii="Verdana" w:hAnsi="Verdana"/>
          <w:sz w:val="20"/>
        </w:rPr>
        <w:t xml:space="preserve"> este aspecto, se debe informar a</w:t>
      </w:r>
      <w:r w:rsidR="00F02E97">
        <w:rPr>
          <w:rFonts w:ascii="Verdana" w:hAnsi="Verdana"/>
          <w:sz w:val="20"/>
        </w:rPr>
        <w:t xml:space="preserve"> cada ciudadano </w:t>
      </w:r>
      <w:r w:rsidR="00BC0AC9" w:rsidRPr="00543929">
        <w:rPr>
          <w:rFonts w:ascii="Verdana" w:hAnsi="Verdana"/>
          <w:sz w:val="20"/>
        </w:rPr>
        <w:t xml:space="preserve">sobre la necesidad de </w:t>
      </w:r>
      <w:r w:rsidR="00F02E97">
        <w:rPr>
          <w:rFonts w:ascii="Verdana" w:hAnsi="Verdana"/>
          <w:sz w:val="20"/>
        </w:rPr>
        <w:t>su caracterización y el propósito de la recolección y uso de sus datos personales,</w:t>
      </w:r>
      <w:r w:rsidR="00BC0AC9" w:rsidRPr="00543929">
        <w:rPr>
          <w:rFonts w:ascii="Verdana" w:hAnsi="Verdana"/>
          <w:sz w:val="20"/>
        </w:rPr>
        <w:t xml:space="preserve"> </w:t>
      </w:r>
      <w:r w:rsidR="00F02E97">
        <w:rPr>
          <w:rFonts w:ascii="Verdana" w:hAnsi="Verdana"/>
          <w:sz w:val="20"/>
        </w:rPr>
        <w:t xml:space="preserve">así como </w:t>
      </w:r>
      <w:r w:rsidR="00BC0AC9" w:rsidRPr="00543929">
        <w:rPr>
          <w:rFonts w:ascii="Verdana" w:hAnsi="Verdana"/>
          <w:sz w:val="20"/>
        </w:rPr>
        <w:t xml:space="preserve">el tratamiento que se dará a </w:t>
      </w:r>
      <w:r w:rsidR="00F02E97">
        <w:rPr>
          <w:rFonts w:ascii="Verdana" w:hAnsi="Verdana"/>
          <w:sz w:val="20"/>
        </w:rPr>
        <w:t xml:space="preserve">estos, lo anterior conforme a lo establecido en </w:t>
      </w:r>
      <w:r w:rsidR="00BC0AC9">
        <w:rPr>
          <w:rFonts w:ascii="Verdana" w:hAnsi="Verdana"/>
          <w:sz w:val="20"/>
        </w:rPr>
        <w:t>la ley estatutaria 1581 del 2012</w:t>
      </w:r>
      <w:r w:rsidR="00BC0AC9" w:rsidRPr="00543929">
        <w:rPr>
          <w:rFonts w:ascii="Verdana" w:hAnsi="Verdana"/>
          <w:sz w:val="20"/>
        </w:rPr>
        <w:t xml:space="preserve"> </w:t>
      </w:r>
      <w:r w:rsidR="00BC0AC9" w:rsidRPr="00336F99">
        <w:rPr>
          <w:rFonts w:ascii="Verdana" w:hAnsi="Verdana"/>
          <w:i/>
          <w:sz w:val="20"/>
        </w:rPr>
        <w:t>“Por medio de la cual se dictan disposiciones generales para la protección a datos personales”</w:t>
      </w:r>
      <w:r w:rsidR="00BC0AC9" w:rsidRPr="00543929">
        <w:rPr>
          <w:rFonts w:ascii="Verdana" w:hAnsi="Verdana"/>
          <w:sz w:val="20"/>
        </w:rPr>
        <w:t xml:space="preserve"> y su decreto reglamentario 1377 de 2013.</w:t>
      </w:r>
      <w:r w:rsidR="00873D40">
        <w:rPr>
          <w:rFonts w:ascii="Verdana" w:hAnsi="Verdana"/>
          <w:sz w:val="20"/>
        </w:rPr>
        <w:t xml:space="preserve"> </w:t>
      </w:r>
      <w:r w:rsidR="00F02E97">
        <w:rPr>
          <w:rFonts w:ascii="Verdana" w:hAnsi="Verdana"/>
          <w:sz w:val="20"/>
        </w:rPr>
        <w:t xml:space="preserve">Prosperidad Social </w:t>
      </w:r>
      <w:r w:rsidR="00873D40">
        <w:rPr>
          <w:rFonts w:ascii="Verdana" w:hAnsi="Verdana"/>
          <w:sz w:val="20"/>
        </w:rPr>
        <w:t>debe asegurar que los datos personales no serán informados o utilizados por terceros sin contar con la previa, expresa y libre autorización del titular de la información</w:t>
      </w:r>
      <w:r w:rsidR="00F02E97">
        <w:rPr>
          <w:rFonts w:ascii="Verdana" w:hAnsi="Verdana"/>
          <w:sz w:val="20"/>
        </w:rPr>
        <w:t xml:space="preserve"> y velará por la protección de los datos personales de los ciudadanos</w:t>
      </w:r>
      <w:r w:rsidR="00873D40">
        <w:rPr>
          <w:rFonts w:ascii="Verdana" w:hAnsi="Verdana"/>
          <w:sz w:val="20"/>
        </w:rPr>
        <w:t>.</w:t>
      </w:r>
    </w:p>
    <w:p w14:paraId="2C2FE994" w14:textId="77777777" w:rsidR="00BC0AC9" w:rsidRPr="00BC0AC9" w:rsidRDefault="00BC0AC9" w:rsidP="00BC0AC9">
      <w:pPr>
        <w:rPr>
          <w:lang w:val="es-CO"/>
        </w:rPr>
      </w:pPr>
    </w:p>
    <w:p w14:paraId="4520AAF5" w14:textId="5F00C8AE" w:rsidR="00534249" w:rsidRDefault="00534249" w:rsidP="00534249">
      <w:pPr>
        <w:jc w:val="both"/>
        <w:rPr>
          <w:rFonts w:ascii="Verdana" w:hAnsi="Verdana"/>
          <w:sz w:val="20"/>
        </w:rPr>
      </w:pPr>
      <w:r w:rsidRPr="00543929">
        <w:rPr>
          <w:rFonts w:ascii="Verdana" w:hAnsi="Verdana"/>
          <w:sz w:val="20"/>
        </w:rPr>
        <w:t xml:space="preserve">Con el fin de fortalecer los procesos de colaboración y coordinación con otras entidades de la Administración Pública y en </w:t>
      </w:r>
      <w:r w:rsidR="00F02E97">
        <w:rPr>
          <w:rFonts w:ascii="Verdana" w:hAnsi="Verdana"/>
          <w:sz w:val="20"/>
        </w:rPr>
        <w:t xml:space="preserve">concordancia </w:t>
      </w:r>
      <w:r w:rsidRPr="00543929">
        <w:rPr>
          <w:rFonts w:ascii="Verdana" w:hAnsi="Verdana"/>
          <w:sz w:val="20"/>
        </w:rPr>
        <w:t xml:space="preserve">con la Ley 1712 de 2014, es recomendable que se publique la información </w:t>
      </w:r>
      <w:r w:rsidR="00F02E97">
        <w:rPr>
          <w:rFonts w:ascii="Verdana" w:hAnsi="Verdana"/>
          <w:sz w:val="20"/>
        </w:rPr>
        <w:t xml:space="preserve">anonimizada </w:t>
      </w:r>
      <w:r w:rsidRPr="00543929">
        <w:rPr>
          <w:rFonts w:ascii="Verdana" w:hAnsi="Verdana"/>
          <w:sz w:val="20"/>
        </w:rPr>
        <w:t xml:space="preserve">sobre los resultados de los ejercicios de caracterización de forma tal que puedan servir de insumo para el público en general y para otras entidades que requieran fortalecer su conocimiento sobre los ciudadanos, usuarios e interesados que requieran el uso de la información para el diseño de sistemas que faciliten la interacción con los ciudadanos para la entrega de la oferta institucional. </w:t>
      </w:r>
    </w:p>
    <w:p w14:paraId="114B4AD4" w14:textId="77777777" w:rsidR="00534249" w:rsidRDefault="00534249" w:rsidP="00534249">
      <w:pPr>
        <w:jc w:val="both"/>
        <w:rPr>
          <w:rFonts w:ascii="Verdana" w:hAnsi="Verdana"/>
          <w:sz w:val="20"/>
        </w:rPr>
      </w:pPr>
    </w:p>
    <w:p w14:paraId="3B2E1753" w14:textId="4779C2E1" w:rsidR="00940E6B" w:rsidRPr="00543929" w:rsidRDefault="00534249" w:rsidP="00940E6B">
      <w:pPr>
        <w:spacing w:after="240"/>
        <w:jc w:val="both"/>
        <w:rPr>
          <w:rFonts w:ascii="Verdana" w:hAnsi="Verdana"/>
          <w:b/>
          <w:bCs/>
          <w:sz w:val="20"/>
          <w:lang w:val="es-CO"/>
        </w:rPr>
      </w:pPr>
      <w:r w:rsidRPr="00543929">
        <w:rPr>
          <w:rFonts w:ascii="Verdana" w:hAnsi="Verdana"/>
          <w:sz w:val="20"/>
        </w:rPr>
        <w:t xml:space="preserve">Los resultados </w:t>
      </w:r>
      <w:r w:rsidR="009A7E8A">
        <w:rPr>
          <w:rFonts w:ascii="Verdana" w:hAnsi="Verdana"/>
          <w:sz w:val="20"/>
        </w:rPr>
        <w:t>podrán</w:t>
      </w:r>
      <w:r w:rsidRPr="00543929">
        <w:rPr>
          <w:rFonts w:ascii="Verdana" w:hAnsi="Verdana"/>
          <w:sz w:val="20"/>
        </w:rPr>
        <w:t xml:space="preserve"> publicarse como dato abierto con el fin de que cualquier usuario pueda </w:t>
      </w:r>
      <w:r w:rsidR="00597FF2">
        <w:rPr>
          <w:rFonts w:ascii="Verdana" w:hAnsi="Verdana"/>
          <w:sz w:val="20"/>
        </w:rPr>
        <w:t>r</w:t>
      </w:r>
      <w:r w:rsidRPr="00543929">
        <w:rPr>
          <w:rFonts w:ascii="Verdana" w:hAnsi="Verdana"/>
          <w:sz w:val="20"/>
        </w:rPr>
        <w:t>eutilizar la información.</w:t>
      </w:r>
      <w:r w:rsidR="006A4C0C">
        <w:rPr>
          <w:rFonts w:ascii="Verdana" w:hAnsi="Verdana"/>
          <w:sz w:val="20"/>
        </w:rPr>
        <w:t xml:space="preserve"> Esta publicación </w:t>
      </w:r>
      <w:r w:rsidR="00882951">
        <w:rPr>
          <w:rFonts w:ascii="Verdana" w:hAnsi="Verdana"/>
          <w:sz w:val="20"/>
        </w:rPr>
        <w:t>se realizará atendiendo lo dispuesto en</w:t>
      </w:r>
      <w:r w:rsidR="006A4C0C">
        <w:rPr>
          <w:rFonts w:ascii="Verdana" w:hAnsi="Verdana"/>
          <w:sz w:val="20"/>
        </w:rPr>
        <w:t xml:space="preserve"> la Ley 1581 de 2012</w:t>
      </w:r>
      <w:r w:rsidR="007301C0">
        <w:rPr>
          <w:rFonts w:ascii="Verdana" w:hAnsi="Verdana"/>
          <w:sz w:val="20"/>
        </w:rPr>
        <w:t xml:space="preserve"> y </w:t>
      </w:r>
      <w:r w:rsidR="00882951">
        <w:rPr>
          <w:rFonts w:ascii="Verdana" w:hAnsi="Verdana"/>
          <w:sz w:val="20"/>
        </w:rPr>
        <w:t xml:space="preserve">sus decretos reglamentarios. Para este propósito, la solicitud de publicación de los resultados del ejercicio, </w:t>
      </w:r>
      <w:r w:rsidR="007301C0">
        <w:rPr>
          <w:rFonts w:ascii="Verdana" w:hAnsi="Verdana"/>
          <w:sz w:val="20"/>
        </w:rPr>
        <w:t xml:space="preserve">se </w:t>
      </w:r>
      <w:r w:rsidR="00882951">
        <w:rPr>
          <w:rFonts w:ascii="Verdana" w:hAnsi="Verdana"/>
          <w:sz w:val="20"/>
        </w:rPr>
        <w:t>realizar</w:t>
      </w:r>
      <w:r w:rsidR="00062CB2">
        <w:rPr>
          <w:rFonts w:ascii="Verdana" w:hAnsi="Verdana"/>
          <w:sz w:val="20"/>
        </w:rPr>
        <w:t>á</w:t>
      </w:r>
      <w:r w:rsidR="00882951">
        <w:rPr>
          <w:rFonts w:ascii="Verdana" w:hAnsi="Verdana"/>
          <w:sz w:val="20"/>
        </w:rPr>
        <w:t xml:space="preserve"> a través de la Coor</w:t>
      </w:r>
      <w:r w:rsidR="00A7202C">
        <w:rPr>
          <w:rFonts w:ascii="Verdana" w:hAnsi="Verdana"/>
          <w:sz w:val="20"/>
        </w:rPr>
        <w:t>dinación del GIT Participación C</w:t>
      </w:r>
      <w:r w:rsidR="00882951">
        <w:rPr>
          <w:rFonts w:ascii="Verdana" w:hAnsi="Verdana"/>
          <w:sz w:val="20"/>
        </w:rPr>
        <w:t>iudadana</w:t>
      </w:r>
      <w:r w:rsidR="008E5374">
        <w:rPr>
          <w:rFonts w:ascii="Verdana" w:hAnsi="Verdana"/>
          <w:sz w:val="20"/>
        </w:rPr>
        <w:t>,</w:t>
      </w:r>
      <w:r w:rsidR="00882951">
        <w:rPr>
          <w:rFonts w:ascii="Verdana" w:hAnsi="Verdana"/>
          <w:sz w:val="20"/>
        </w:rPr>
        <w:t xml:space="preserve"> quien </w:t>
      </w:r>
      <w:r w:rsidR="00062CB2">
        <w:rPr>
          <w:rFonts w:ascii="Verdana" w:hAnsi="Verdana"/>
          <w:sz w:val="20"/>
        </w:rPr>
        <w:t xml:space="preserve">verificará el cumplimiento de estos requisitos e integridad de los datos y los enviará </w:t>
      </w:r>
      <w:r w:rsidR="00882951">
        <w:rPr>
          <w:rFonts w:ascii="Verdana" w:hAnsi="Verdana"/>
          <w:sz w:val="20"/>
        </w:rPr>
        <w:t xml:space="preserve">a la Oficina Asesora de Planeación - GIT Gestión de Información, para su </w:t>
      </w:r>
      <w:r w:rsidR="00FA5668">
        <w:rPr>
          <w:rFonts w:ascii="Verdana" w:hAnsi="Verdana"/>
          <w:sz w:val="20"/>
        </w:rPr>
        <w:t xml:space="preserve">correspondiente </w:t>
      </w:r>
      <w:r w:rsidR="00882951">
        <w:rPr>
          <w:rFonts w:ascii="Verdana" w:hAnsi="Verdana"/>
          <w:sz w:val="20"/>
        </w:rPr>
        <w:t>publicación como dato abierto.</w:t>
      </w:r>
    </w:p>
    <w:tbl>
      <w:tblPr>
        <w:tblpPr w:leftFromText="141" w:rightFromText="141" w:vertAnchor="text" w:horzAnchor="margin" w:tblpY="208"/>
        <w:tblW w:w="5132" w:type="pct"/>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firstRow="1" w:lastRow="1" w:firstColumn="1" w:lastColumn="1" w:noHBand="0" w:noVBand="0"/>
      </w:tblPr>
      <w:tblGrid>
        <w:gridCol w:w="1355"/>
        <w:gridCol w:w="3592"/>
        <w:gridCol w:w="4677"/>
      </w:tblGrid>
      <w:tr w:rsidR="00597FF2" w:rsidRPr="00543929" w14:paraId="364FB8B4" w14:textId="77777777" w:rsidTr="00E96584">
        <w:trPr>
          <w:trHeight w:val="443"/>
          <w:tblHeader/>
        </w:trPr>
        <w:tc>
          <w:tcPr>
            <w:tcW w:w="5000" w:type="pct"/>
            <w:gridSpan w:val="3"/>
            <w:shd w:val="clear" w:color="auto" w:fill="FFFFFF"/>
            <w:vAlign w:val="center"/>
          </w:tcPr>
          <w:p w14:paraId="15032FDC" w14:textId="5C5D8AB1" w:rsidR="00597FF2" w:rsidRPr="00543929" w:rsidRDefault="00597FF2" w:rsidP="00597FF2">
            <w:pPr>
              <w:jc w:val="center"/>
              <w:rPr>
                <w:rFonts w:ascii="Verdana" w:hAnsi="Verdana"/>
                <w:b/>
                <w:sz w:val="20"/>
                <w:lang w:val="es-MX"/>
              </w:rPr>
            </w:pPr>
            <w:r w:rsidRPr="00543929">
              <w:rPr>
                <w:rFonts w:ascii="Verdana" w:hAnsi="Verdana"/>
                <w:b/>
                <w:sz w:val="20"/>
              </w:rPr>
              <w:t>CONTROL DE CAMBIOS Y VERSIONES</w:t>
            </w:r>
          </w:p>
        </w:tc>
      </w:tr>
      <w:tr w:rsidR="00597FF2" w:rsidRPr="00543929" w14:paraId="2509D9EE" w14:textId="77777777" w:rsidTr="00E96584">
        <w:trPr>
          <w:trHeight w:val="503"/>
        </w:trPr>
        <w:tc>
          <w:tcPr>
            <w:tcW w:w="704" w:type="pct"/>
            <w:vAlign w:val="center"/>
          </w:tcPr>
          <w:p w14:paraId="2B6DAA8F" w14:textId="77777777" w:rsidR="00597FF2" w:rsidRPr="00543929" w:rsidRDefault="00597FF2" w:rsidP="00597FF2">
            <w:pPr>
              <w:jc w:val="center"/>
              <w:rPr>
                <w:rFonts w:ascii="Verdana" w:hAnsi="Verdana"/>
                <w:sz w:val="20"/>
              </w:rPr>
            </w:pPr>
            <w:r w:rsidRPr="00543929">
              <w:rPr>
                <w:rFonts w:ascii="Verdana" w:hAnsi="Verdana"/>
                <w:sz w:val="20"/>
              </w:rPr>
              <w:t>VERSIÓN</w:t>
            </w:r>
          </w:p>
        </w:tc>
        <w:tc>
          <w:tcPr>
            <w:tcW w:w="1866" w:type="pct"/>
            <w:vAlign w:val="center"/>
          </w:tcPr>
          <w:p w14:paraId="2934E945" w14:textId="77777777" w:rsidR="00597FF2" w:rsidRPr="00543929" w:rsidRDefault="00597FF2" w:rsidP="00597FF2">
            <w:pPr>
              <w:jc w:val="center"/>
              <w:rPr>
                <w:rFonts w:ascii="Verdana" w:hAnsi="Verdana"/>
                <w:sz w:val="20"/>
              </w:rPr>
            </w:pPr>
            <w:r w:rsidRPr="00543929">
              <w:rPr>
                <w:rFonts w:ascii="Verdana" w:hAnsi="Verdana"/>
                <w:sz w:val="20"/>
              </w:rPr>
              <w:t>FECHA DE APROBACIÓN</w:t>
            </w:r>
          </w:p>
        </w:tc>
        <w:tc>
          <w:tcPr>
            <w:tcW w:w="2430" w:type="pct"/>
            <w:vAlign w:val="center"/>
          </w:tcPr>
          <w:p w14:paraId="6DE5D42E" w14:textId="77777777" w:rsidR="00597FF2" w:rsidRPr="00543929" w:rsidRDefault="00597FF2" w:rsidP="00597FF2">
            <w:pPr>
              <w:jc w:val="center"/>
              <w:rPr>
                <w:rFonts w:ascii="Verdana" w:hAnsi="Verdana"/>
                <w:sz w:val="20"/>
              </w:rPr>
            </w:pPr>
            <w:r w:rsidRPr="00543929">
              <w:rPr>
                <w:rFonts w:ascii="Verdana" w:hAnsi="Verdana"/>
                <w:sz w:val="20"/>
              </w:rPr>
              <w:t>RAZÓN DE LA MODIFICACIÓN</w:t>
            </w:r>
          </w:p>
        </w:tc>
      </w:tr>
      <w:tr w:rsidR="00597FF2" w:rsidRPr="00543929" w14:paraId="3205AA37" w14:textId="77777777" w:rsidTr="00E96584">
        <w:trPr>
          <w:trHeight w:val="503"/>
        </w:trPr>
        <w:tc>
          <w:tcPr>
            <w:tcW w:w="704" w:type="pct"/>
            <w:vAlign w:val="center"/>
          </w:tcPr>
          <w:p w14:paraId="05FA44A0" w14:textId="77777777" w:rsidR="00597FF2" w:rsidRPr="00543929" w:rsidRDefault="00597FF2" w:rsidP="00597FF2">
            <w:pPr>
              <w:jc w:val="center"/>
              <w:rPr>
                <w:rFonts w:ascii="Verdana" w:hAnsi="Verdana"/>
                <w:sz w:val="20"/>
              </w:rPr>
            </w:pPr>
            <w:r>
              <w:rPr>
                <w:rFonts w:ascii="Verdana" w:hAnsi="Verdana"/>
                <w:sz w:val="20"/>
              </w:rPr>
              <w:t>1</w:t>
            </w:r>
          </w:p>
        </w:tc>
        <w:tc>
          <w:tcPr>
            <w:tcW w:w="1866" w:type="pct"/>
            <w:vAlign w:val="center"/>
          </w:tcPr>
          <w:p w14:paraId="6D275456" w14:textId="34868638" w:rsidR="00597FF2" w:rsidRPr="00543929" w:rsidRDefault="005B203C" w:rsidP="00C35EF3">
            <w:pPr>
              <w:jc w:val="center"/>
              <w:rPr>
                <w:rFonts w:ascii="Verdana" w:hAnsi="Verdana"/>
                <w:sz w:val="20"/>
              </w:rPr>
            </w:pPr>
            <w:r>
              <w:rPr>
                <w:rFonts w:ascii="Verdana" w:hAnsi="Verdana"/>
                <w:sz w:val="20"/>
              </w:rPr>
              <w:t>Agosto de 2017</w:t>
            </w:r>
          </w:p>
        </w:tc>
        <w:tc>
          <w:tcPr>
            <w:tcW w:w="2430" w:type="pct"/>
            <w:vAlign w:val="center"/>
          </w:tcPr>
          <w:p w14:paraId="18DB5983" w14:textId="77777777" w:rsidR="00597FF2" w:rsidRPr="00543929" w:rsidRDefault="00597FF2" w:rsidP="00597FF2">
            <w:pPr>
              <w:jc w:val="center"/>
              <w:rPr>
                <w:rFonts w:ascii="Verdana" w:hAnsi="Verdana"/>
                <w:sz w:val="20"/>
              </w:rPr>
            </w:pPr>
            <w:r>
              <w:rPr>
                <w:rFonts w:ascii="Verdana" w:hAnsi="Verdana"/>
                <w:sz w:val="20"/>
              </w:rPr>
              <w:t>Creación del documento</w:t>
            </w:r>
          </w:p>
        </w:tc>
      </w:tr>
    </w:tbl>
    <w:p w14:paraId="1E5FDF97" w14:textId="77777777" w:rsidR="006118AF" w:rsidRPr="00543929" w:rsidRDefault="006118AF" w:rsidP="006118AF">
      <w:pPr>
        <w:jc w:val="both"/>
        <w:rPr>
          <w:rFonts w:ascii="Verdana" w:hAnsi="Verdana"/>
          <w:sz w:val="20"/>
          <w:lang w:val="es-CO"/>
        </w:rPr>
      </w:pPr>
    </w:p>
    <w:tbl>
      <w:tblPr>
        <w:tblpPr w:leftFromText="141" w:rightFromText="141" w:vertAnchor="text" w:horzAnchor="margin" w:tblpY="-34"/>
        <w:tblW w:w="5132" w:type="pct"/>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1E0" w:firstRow="1" w:lastRow="1" w:firstColumn="1" w:lastColumn="1" w:noHBand="0" w:noVBand="0"/>
      </w:tblPr>
      <w:tblGrid>
        <w:gridCol w:w="4947"/>
        <w:gridCol w:w="4677"/>
      </w:tblGrid>
      <w:tr w:rsidR="003E1679" w:rsidRPr="00543929" w14:paraId="2E42AC51" w14:textId="77777777" w:rsidTr="008F6030">
        <w:trPr>
          <w:trHeight w:val="443"/>
          <w:tblHeader/>
        </w:trPr>
        <w:tc>
          <w:tcPr>
            <w:tcW w:w="2570" w:type="pct"/>
            <w:shd w:val="clear" w:color="auto" w:fill="FFFFFF"/>
            <w:vAlign w:val="center"/>
          </w:tcPr>
          <w:p w14:paraId="5F117500" w14:textId="77777777" w:rsidR="003E1679" w:rsidRPr="00543929" w:rsidRDefault="003E1679" w:rsidP="00EC3A4A">
            <w:pPr>
              <w:jc w:val="center"/>
              <w:rPr>
                <w:rFonts w:ascii="Verdana" w:hAnsi="Verdana"/>
                <w:b/>
                <w:sz w:val="20"/>
              </w:rPr>
            </w:pPr>
            <w:r w:rsidRPr="00543929">
              <w:rPr>
                <w:rFonts w:ascii="Verdana" w:hAnsi="Verdana"/>
                <w:b/>
                <w:sz w:val="20"/>
              </w:rPr>
              <w:t>REVISÓ:</w:t>
            </w:r>
          </w:p>
        </w:tc>
        <w:tc>
          <w:tcPr>
            <w:tcW w:w="2430" w:type="pct"/>
            <w:shd w:val="clear" w:color="auto" w:fill="FFFFFF"/>
            <w:vAlign w:val="center"/>
          </w:tcPr>
          <w:p w14:paraId="3BC27657" w14:textId="77777777" w:rsidR="003E1679" w:rsidRPr="00543929" w:rsidRDefault="003E1679" w:rsidP="00EC3A4A">
            <w:pPr>
              <w:jc w:val="center"/>
              <w:rPr>
                <w:rFonts w:ascii="Verdana" w:hAnsi="Verdana"/>
                <w:b/>
                <w:sz w:val="20"/>
              </w:rPr>
            </w:pPr>
            <w:r w:rsidRPr="00543929">
              <w:rPr>
                <w:rFonts w:ascii="Verdana" w:hAnsi="Verdana"/>
                <w:b/>
                <w:sz w:val="20"/>
              </w:rPr>
              <w:t>APROBÓ:</w:t>
            </w:r>
          </w:p>
        </w:tc>
      </w:tr>
      <w:tr w:rsidR="003E1679" w:rsidRPr="00543929" w14:paraId="4B076285" w14:textId="77777777" w:rsidTr="008F6030">
        <w:trPr>
          <w:trHeight w:val="612"/>
        </w:trPr>
        <w:tc>
          <w:tcPr>
            <w:tcW w:w="2570" w:type="pct"/>
            <w:vAlign w:val="center"/>
          </w:tcPr>
          <w:p w14:paraId="4ED9688E" w14:textId="77777777" w:rsidR="00AB70A2" w:rsidRDefault="00AB70A2" w:rsidP="00EC3A4A">
            <w:pPr>
              <w:rPr>
                <w:rFonts w:ascii="Verdana" w:hAnsi="Verdana"/>
                <w:sz w:val="20"/>
              </w:rPr>
            </w:pPr>
          </w:p>
          <w:p w14:paraId="058CF438" w14:textId="77777777" w:rsidR="00C62826" w:rsidRPr="00A26C37" w:rsidRDefault="00C62826" w:rsidP="00C62826">
            <w:pPr>
              <w:rPr>
                <w:rFonts w:ascii="Verdana" w:hAnsi="Verdana"/>
                <w:b/>
                <w:sz w:val="20"/>
              </w:rPr>
            </w:pPr>
            <w:r w:rsidRPr="00A26C37">
              <w:rPr>
                <w:rFonts w:ascii="Verdana" w:hAnsi="Verdana"/>
                <w:b/>
                <w:sz w:val="20"/>
              </w:rPr>
              <w:t>Nombre:</w:t>
            </w:r>
            <w:r>
              <w:rPr>
                <w:rFonts w:ascii="Verdana" w:hAnsi="Verdana"/>
                <w:b/>
                <w:sz w:val="20"/>
              </w:rPr>
              <w:t xml:space="preserve">     </w:t>
            </w:r>
            <w:r w:rsidR="008F6030">
              <w:rPr>
                <w:rFonts w:ascii="Verdana" w:hAnsi="Verdana"/>
                <w:b/>
                <w:sz w:val="20"/>
              </w:rPr>
              <w:t xml:space="preserve">  </w:t>
            </w:r>
            <w:r w:rsidR="00B4012C">
              <w:rPr>
                <w:rFonts w:ascii="Verdana" w:hAnsi="Verdana"/>
                <w:sz w:val="20"/>
              </w:rPr>
              <w:t>Alexandra Garzón Martínez</w:t>
            </w:r>
          </w:p>
          <w:p w14:paraId="0B81B9A6" w14:textId="07EEA8FB" w:rsidR="00C62826" w:rsidRDefault="00C62826" w:rsidP="008F6030">
            <w:pPr>
              <w:ind w:left="1437" w:hanging="1437"/>
              <w:rPr>
                <w:rFonts w:ascii="Verdana" w:hAnsi="Verdana"/>
                <w:sz w:val="20"/>
              </w:rPr>
            </w:pPr>
            <w:r w:rsidRPr="00A26C37">
              <w:rPr>
                <w:rFonts w:ascii="Verdana" w:hAnsi="Verdana"/>
                <w:b/>
                <w:sz w:val="20"/>
              </w:rPr>
              <w:t>Cargo:</w:t>
            </w:r>
            <w:r w:rsidRPr="00A26C37">
              <w:rPr>
                <w:rFonts w:ascii="Verdana" w:hAnsi="Verdana"/>
                <w:b/>
                <w:sz w:val="20"/>
              </w:rPr>
              <w:tab/>
            </w:r>
            <w:r w:rsidRPr="00A26C37">
              <w:rPr>
                <w:rFonts w:ascii="Verdana" w:hAnsi="Verdana"/>
                <w:sz w:val="20"/>
              </w:rPr>
              <w:t xml:space="preserve">Profesional </w:t>
            </w:r>
            <w:r w:rsidR="00B4012C">
              <w:rPr>
                <w:rFonts w:ascii="Verdana" w:hAnsi="Verdana"/>
                <w:sz w:val="20"/>
              </w:rPr>
              <w:t xml:space="preserve">Especializado </w:t>
            </w:r>
            <w:r w:rsidRPr="00A26C37">
              <w:rPr>
                <w:rFonts w:ascii="Verdana" w:hAnsi="Verdana"/>
                <w:sz w:val="20"/>
              </w:rPr>
              <w:t xml:space="preserve"> </w:t>
            </w:r>
            <w:r>
              <w:rPr>
                <w:rFonts w:ascii="Verdana" w:hAnsi="Verdana"/>
                <w:sz w:val="20"/>
              </w:rPr>
              <w:t xml:space="preserve">                                  </w:t>
            </w:r>
            <w:r w:rsidRPr="00A26C37">
              <w:rPr>
                <w:rFonts w:ascii="Verdana" w:hAnsi="Verdana"/>
                <w:sz w:val="20"/>
              </w:rPr>
              <w:t>GIT Participación Ciudadana</w:t>
            </w:r>
          </w:p>
          <w:p w14:paraId="0ABBDCB7" w14:textId="77777777" w:rsidR="00C62826" w:rsidRDefault="00C62826" w:rsidP="00C62826">
            <w:pPr>
              <w:rPr>
                <w:rFonts w:ascii="Verdana" w:hAnsi="Verdana"/>
                <w:sz w:val="20"/>
              </w:rPr>
            </w:pPr>
          </w:p>
          <w:p w14:paraId="640F0FED" w14:textId="77777777" w:rsidR="00C62826" w:rsidRPr="00543929" w:rsidRDefault="00C62826" w:rsidP="008F6030">
            <w:pPr>
              <w:ind w:left="1437" w:hanging="1437"/>
              <w:rPr>
                <w:rFonts w:ascii="Verdana" w:hAnsi="Verdana"/>
                <w:sz w:val="20"/>
              </w:rPr>
            </w:pPr>
            <w:r w:rsidRPr="00A26C37">
              <w:rPr>
                <w:rFonts w:ascii="Verdana" w:hAnsi="Verdana"/>
                <w:b/>
                <w:sz w:val="20"/>
              </w:rPr>
              <w:t>Nombre:</w:t>
            </w:r>
            <w:r>
              <w:rPr>
                <w:rFonts w:ascii="Verdana" w:hAnsi="Verdana"/>
                <w:b/>
                <w:sz w:val="20"/>
              </w:rPr>
              <w:t xml:space="preserve">      </w:t>
            </w:r>
            <w:proofErr w:type="spellStart"/>
            <w:r>
              <w:rPr>
                <w:rFonts w:ascii="Verdana" w:hAnsi="Verdana"/>
                <w:sz w:val="20"/>
              </w:rPr>
              <w:t>Virna</w:t>
            </w:r>
            <w:proofErr w:type="spellEnd"/>
            <w:r>
              <w:rPr>
                <w:rFonts w:ascii="Verdana" w:hAnsi="Verdana"/>
                <w:sz w:val="20"/>
              </w:rPr>
              <w:t xml:space="preserve"> Esther Ferro </w:t>
            </w:r>
            <w:proofErr w:type="spellStart"/>
            <w:r>
              <w:rPr>
                <w:rFonts w:ascii="Verdana" w:hAnsi="Verdana"/>
                <w:sz w:val="20"/>
              </w:rPr>
              <w:t>Rodriguez</w:t>
            </w:r>
            <w:proofErr w:type="spellEnd"/>
          </w:p>
          <w:p w14:paraId="0EF54448" w14:textId="69D54A7F" w:rsidR="00532CD8" w:rsidRDefault="00C62826" w:rsidP="00532CD8">
            <w:pPr>
              <w:ind w:left="1437" w:hanging="1437"/>
              <w:rPr>
                <w:rFonts w:ascii="Verdana" w:hAnsi="Verdana"/>
                <w:sz w:val="20"/>
              </w:rPr>
            </w:pPr>
            <w:r w:rsidRPr="00540577">
              <w:rPr>
                <w:rFonts w:ascii="Verdana" w:hAnsi="Verdana"/>
                <w:b/>
                <w:sz w:val="20"/>
              </w:rPr>
              <w:t>Cargo:</w:t>
            </w:r>
            <w:r>
              <w:rPr>
                <w:rFonts w:ascii="Verdana" w:hAnsi="Verdana"/>
                <w:b/>
                <w:sz w:val="20"/>
              </w:rPr>
              <w:t xml:space="preserve">          </w:t>
            </w:r>
            <w:r>
              <w:rPr>
                <w:rFonts w:ascii="Verdana" w:hAnsi="Verdana"/>
                <w:sz w:val="20"/>
              </w:rPr>
              <w:t xml:space="preserve">Profesional Especializado </w:t>
            </w:r>
          </w:p>
          <w:p w14:paraId="0AD7BD72" w14:textId="7B867697" w:rsidR="005E60BB" w:rsidRPr="00543929" w:rsidRDefault="00532CD8" w:rsidP="00532CD8">
            <w:pPr>
              <w:ind w:left="1437" w:hanging="1437"/>
              <w:rPr>
                <w:rFonts w:ascii="Verdana" w:hAnsi="Verdana"/>
                <w:sz w:val="20"/>
              </w:rPr>
            </w:pPr>
            <w:r>
              <w:rPr>
                <w:rFonts w:ascii="Verdana" w:hAnsi="Verdana"/>
                <w:sz w:val="20"/>
              </w:rPr>
              <w:t xml:space="preserve">                    </w:t>
            </w:r>
            <w:r w:rsidR="00C62826">
              <w:rPr>
                <w:rFonts w:ascii="Verdana" w:hAnsi="Verdana"/>
                <w:sz w:val="20"/>
              </w:rPr>
              <w:t>GIT Mejoramiento Continuo</w:t>
            </w:r>
          </w:p>
        </w:tc>
        <w:tc>
          <w:tcPr>
            <w:tcW w:w="2430" w:type="pct"/>
            <w:vAlign w:val="center"/>
          </w:tcPr>
          <w:p w14:paraId="118B7A23" w14:textId="77777777" w:rsidR="00C62826" w:rsidRPr="00A26C37" w:rsidRDefault="00C62826" w:rsidP="00C62826">
            <w:pPr>
              <w:rPr>
                <w:rFonts w:ascii="Verdana" w:hAnsi="Verdana"/>
                <w:b/>
                <w:sz w:val="20"/>
              </w:rPr>
            </w:pPr>
            <w:r w:rsidRPr="00A26C37">
              <w:rPr>
                <w:rFonts w:ascii="Verdana" w:hAnsi="Verdana"/>
                <w:b/>
                <w:sz w:val="20"/>
              </w:rPr>
              <w:t xml:space="preserve">Nombre: </w:t>
            </w:r>
            <w:r>
              <w:rPr>
                <w:rFonts w:ascii="Verdana" w:hAnsi="Verdana"/>
                <w:b/>
                <w:sz w:val="20"/>
              </w:rPr>
              <w:t xml:space="preserve">    </w:t>
            </w:r>
            <w:r>
              <w:rPr>
                <w:rFonts w:ascii="Verdana" w:hAnsi="Verdana"/>
                <w:sz w:val="20"/>
              </w:rPr>
              <w:t>Martha Lucía Velásquez Prada</w:t>
            </w:r>
          </w:p>
          <w:p w14:paraId="2ED93B47" w14:textId="79E6C13A" w:rsidR="008F6030" w:rsidRDefault="00C62826" w:rsidP="008F6030">
            <w:pPr>
              <w:ind w:left="1311" w:hanging="1311"/>
              <w:rPr>
                <w:rFonts w:ascii="Verdana" w:hAnsi="Verdana"/>
                <w:sz w:val="20"/>
              </w:rPr>
            </w:pPr>
            <w:r w:rsidRPr="00A26C37">
              <w:rPr>
                <w:rFonts w:ascii="Verdana" w:hAnsi="Verdana"/>
                <w:b/>
                <w:sz w:val="20"/>
              </w:rPr>
              <w:t xml:space="preserve">Cargo: </w:t>
            </w:r>
            <w:r>
              <w:rPr>
                <w:rFonts w:ascii="Verdana" w:hAnsi="Verdana"/>
                <w:b/>
                <w:sz w:val="20"/>
              </w:rPr>
              <w:t xml:space="preserve">       </w:t>
            </w:r>
            <w:r w:rsidRPr="00A26C37">
              <w:rPr>
                <w:rFonts w:ascii="Verdana" w:hAnsi="Verdana"/>
                <w:sz w:val="20"/>
              </w:rPr>
              <w:t>Coordinador</w:t>
            </w:r>
            <w:r w:rsidR="008F6030">
              <w:rPr>
                <w:rFonts w:ascii="Verdana" w:hAnsi="Verdana"/>
                <w:sz w:val="20"/>
              </w:rPr>
              <w:t>a</w:t>
            </w:r>
            <w:r w:rsidR="00532CD8">
              <w:rPr>
                <w:rFonts w:ascii="Verdana" w:hAnsi="Verdana"/>
                <w:sz w:val="20"/>
              </w:rPr>
              <w:t xml:space="preserve"> </w:t>
            </w:r>
          </w:p>
          <w:p w14:paraId="5EC3CCDC" w14:textId="77777777" w:rsidR="00C62826" w:rsidRDefault="00C62826" w:rsidP="008F6030">
            <w:pPr>
              <w:ind w:left="1311" w:hanging="2"/>
              <w:rPr>
                <w:rFonts w:ascii="Verdana" w:hAnsi="Verdana"/>
                <w:sz w:val="20"/>
              </w:rPr>
            </w:pPr>
            <w:r>
              <w:rPr>
                <w:rFonts w:ascii="Verdana" w:hAnsi="Verdana"/>
                <w:sz w:val="20"/>
              </w:rPr>
              <w:t>GIT</w:t>
            </w:r>
            <w:r w:rsidRPr="00A26C37">
              <w:rPr>
                <w:rFonts w:ascii="Verdana" w:hAnsi="Verdana"/>
                <w:sz w:val="20"/>
              </w:rPr>
              <w:t xml:space="preserve"> Participación Ciudadana</w:t>
            </w:r>
          </w:p>
          <w:p w14:paraId="18970B5C" w14:textId="77777777" w:rsidR="00C62826" w:rsidRDefault="00C62826" w:rsidP="00C62826">
            <w:pPr>
              <w:rPr>
                <w:rFonts w:ascii="Verdana" w:hAnsi="Verdana"/>
                <w:b/>
                <w:sz w:val="20"/>
              </w:rPr>
            </w:pPr>
          </w:p>
          <w:p w14:paraId="759B906D" w14:textId="77777777" w:rsidR="00C62826" w:rsidRPr="005145EC" w:rsidRDefault="00C62826" w:rsidP="00C62826">
            <w:pPr>
              <w:rPr>
                <w:rFonts w:ascii="Verdana" w:hAnsi="Verdana"/>
                <w:b/>
                <w:sz w:val="20"/>
              </w:rPr>
            </w:pPr>
            <w:r w:rsidRPr="005145EC">
              <w:rPr>
                <w:rFonts w:ascii="Verdana" w:hAnsi="Verdana"/>
                <w:b/>
                <w:sz w:val="20"/>
              </w:rPr>
              <w:t xml:space="preserve">Nombre: </w:t>
            </w:r>
            <w:r w:rsidRPr="005145EC">
              <w:rPr>
                <w:rFonts w:ascii="Verdana" w:hAnsi="Verdana"/>
                <w:sz w:val="20"/>
              </w:rPr>
              <w:t xml:space="preserve"> </w:t>
            </w:r>
            <w:r>
              <w:rPr>
                <w:rFonts w:ascii="Verdana" w:hAnsi="Verdana"/>
                <w:sz w:val="20"/>
              </w:rPr>
              <w:t xml:space="preserve">   Olga Lucia Gómez Carrillo </w:t>
            </w:r>
          </w:p>
          <w:p w14:paraId="6C0094CA" w14:textId="248FC894" w:rsidR="008F6030" w:rsidRDefault="00C62826" w:rsidP="008F6030">
            <w:pPr>
              <w:ind w:left="1311" w:hanging="1311"/>
              <w:rPr>
                <w:rFonts w:ascii="Verdana" w:hAnsi="Verdana"/>
                <w:sz w:val="20"/>
              </w:rPr>
            </w:pPr>
            <w:r w:rsidRPr="005145EC">
              <w:rPr>
                <w:rFonts w:ascii="Verdana" w:hAnsi="Verdana"/>
                <w:b/>
                <w:sz w:val="20"/>
              </w:rPr>
              <w:t xml:space="preserve">Cargo: </w:t>
            </w:r>
            <w:r w:rsidRPr="005145EC">
              <w:rPr>
                <w:rFonts w:ascii="Verdana" w:hAnsi="Verdana"/>
                <w:sz w:val="20"/>
              </w:rPr>
              <w:t xml:space="preserve"> </w:t>
            </w:r>
            <w:r>
              <w:rPr>
                <w:rFonts w:ascii="Verdana" w:hAnsi="Verdana"/>
                <w:sz w:val="20"/>
              </w:rPr>
              <w:t xml:space="preserve">      Coordinadora </w:t>
            </w:r>
          </w:p>
          <w:p w14:paraId="6D58F880" w14:textId="77777777" w:rsidR="00C62826" w:rsidRDefault="00C62826" w:rsidP="008F6030">
            <w:pPr>
              <w:ind w:left="1311" w:hanging="2"/>
              <w:rPr>
                <w:rFonts w:ascii="Verdana" w:hAnsi="Verdana"/>
                <w:b/>
                <w:sz w:val="20"/>
              </w:rPr>
            </w:pPr>
            <w:r>
              <w:rPr>
                <w:rFonts w:ascii="Verdana" w:hAnsi="Verdana"/>
                <w:sz w:val="20"/>
              </w:rPr>
              <w:t>GIT Mejoramiento Continuo</w:t>
            </w:r>
          </w:p>
          <w:p w14:paraId="09422EBB" w14:textId="77777777" w:rsidR="003E1679" w:rsidRPr="00543929" w:rsidRDefault="003E1679" w:rsidP="005E60BB">
            <w:pPr>
              <w:ind w:left="1001" w:right="252" w:hanging="1001"/>
              <w:rPr>
                <w:rFonts w:ascii="Verdana" w:hAnsi="Verdana"/>
                <w:sz w:val="20"/>
              </w:rPr>
            </w:pPr>
          </w:p>
        </w:tc>
      </w:tr>
    </w:tbl>
    <w:p w14:paraId="755B770F" w14:textId="77777777" w:rsidR="006118AF" w:rsidRPr="00543929" w:rsidRDefault="006118AF" w:rsidP="00940E6B">
      <w:pPr>
        <w:spacing w:before="240"/>
        <w:jc w:val="both"/>
        <w:rPr>
          <w:rFonts w:ascii="Verdana" w:hAnsi="Verdana"/>
          <w:b/>
          <w:sz w:val="20"/>
          <w:lang w:val="es-CO"/>
        </w:rPr>
      </w:pPr>
    </w:p>
    <w:sectPr w:rsidR="006118AF" w:rsidRPr="00543929" w:rsidSect="005A5FB1">
      <w:headerReference w:type="default" r:id="rId11"/>
      <w:footerReference w:type="default" r:id="rId12"/>
      <w:pgSz w:w="12242" w:h="15842" w:code="119"/>
      <w:pgMar w:top="567"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5A59D" w14:textId="77777777" w:rsidR="00065487" w:rsidRDefault="00065487">
      <w:r>
        <w:separator/>
      </w:r>
    </w:p>
  </w:endnote>
  <w:endnote w:type="continuationSeparator" w:id="0">
    <w:p w14:paraId="2EC24B99" w14:textId="77777777" w:rsidR="00065487" w:rsidRDefault="0006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 I">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yriadPro-SemiboldI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86DCE" w14:textId="77777777" w:rsidR="0066690B" w:rsidRDefault="0066690B" w:rsidP="00163692">
    <w:pPr>
      <w:pStyle w:val="Piedepgina"/>
      <w:rPr>
        <w:rFonts w:ascii="Verdana" w:hAnsi="Verdana"/>
        <w:b/>
        <w:sz w:val="16"/>
        <w:szCs w:val="16"/>
      </w:rPr>
    </w:pPr>
  </w:p>
  <w:p w14:paraId="1C69604A" w14:textId="2ABC3370" w:rsidR="0066690B" w:rsidRPr="006014CB" w:rsidRDefault="005B203C" w:rsidP="00163692">
    <w:pPr>
      <w:pStyle w:val="Piedepgina"/>
      <w:rPr>
        <w:rFonts w:ascii="Verdana" w:hAnsi="Verdana"/>
        <w:sz w:val="16"/>
        <w:szCs w:val="16"/>
      </w:rPr>
    </w:pPr>
    <w:r>
      <w:rPr>
        <w:rStyle w:val="Nmerodepgina"/>
        <w:rFonts w:ascii="Verdana" w:hAnsi="Verdana"/>
        <w:sz w:val="16"/>
        <w:szCs w:val="16"/>
      </w:rPr>
      <w:tab/>
    </w:r>
    <w:r w:rsidR="0066690B" w:rsidRPr="006014CB">
      <w:rPr>
        <w:rStyle w:val="Nmerodepgina"/>
        <w:rFonts w:ascii="Verdana" w:hAnsi="Verdana"/>
        <w:sz w:val="16"/>
        <w:szCs w:val="16"/>
      </w:rPr>
      <w:tab/>
    </w:r>
    <w:r w:rsidR="0066690B" w:rsidRPr="006014CB">
      <w:rPr>
        <w:rStyle w:val="Nmerodepgina"/>
        <w:rFonts w:ascii="Verdana" w:hAnsi="Verdana"/>
        <w:sz w:val="16"/>
        <w:szCs w:val="16"/>
      </w:rPr>
      <w:fldChar w:fldCharType="begin"/>
    </w:r>
    <w:r w:rsidR="0066690B" w:rsidRPr="006014CB">
      <w:rPr>
        <w:rStyle w:val="Nmerodepgina"/>
        <w:rFonts w:ascii="Verdana" w:hAnsi="Verdana"/>
        <w:sz w:val="16"/>
        <w:szCs w:val="16"/>
      </w:rPr>
      <w:instrText xml:space="preserve"> PAGE </w:instrText>
    </w:r>
    <w:r w:rsidR="0066690B" w:rsidRPr="006014CB">
      <w:rPr>
        <w:rStyle w:val="Nmerodepgina"/>
        <w:rFonts w:ascii="Verdana" w:hAnsi="Verdana"/>
        <w:sz w:val="16"/>
        <w:szCs w:val="16"/>
      </w:rPr>
      <w:fldChar w:fldCharType="separate"/>
    </w:r>
    <w:r w:rsidR="004D2980">
      <w:rPr>
        <w:rStyle w:val="Nmerodepgina"/>
        <w:rFonts w:ascii="Verdana" w:hAnsi="Verdana"/>
        <w:noProof/>
        <w:sz w:val="16"/>
        <w:szCs w:val="16"/>
      </w:rPr>
      <w:t>4</w:t>
    </w:r>
    <w:r w:rsidR="0066690B" w:rsidRPr="006014CB">
      <w:rPr>
        <w:rStyle w:val="Nmerodepgina"/>
        <w:rFonts w:ascii="Verdana" w:hAnsi="Verdana"/>
        <w:sz w:val="16"/>
        <w:szCs w:val="16"/>
      </w:rPr>
      <w:fldChar w:fldCharType="end"/>
    </w:r>
  </w:p>
  <w:p w14:paraId="119FB24E" w14:textId="77777777" w:rsidR="0066690B" w:rsidRPr="006014CB" w:rsidRDefault="0066690B">
    <w:pPr>
      <w:rPr>
        <w:rFonts w:ascii="Verdana" w:hAnsi="Verdana"/>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B501" w14:textId="77777777" w:rsidR="00065487" w:rsidRDefault="00065487">
      <w:r>
        <w:separator/>
      </w:r>
    </w:p>
  </w:footnote>
  <w:footnote w:type="continuationSeparator" w:id="0">
    <w:p w14:paraId="4138F5A0" w14:textId="77777777" w:rsidR="00065487" w:rsidRDefault="00065487">
      <w:r>
        <w:continuationSeparator/>
      </w:r>
    </w:p>
  </w:footnote>
  <w:footnote w:id="1">
    <w:p w14:paraId="1027F044" w14:textId="77777777" w:rsidR="0066690B" w:rsidRPr="00A51385" w:rsidRDefault="0066690B">
      <w:pPr>
        <w:pStyle w:val="Textonotapie"/>
        <w:rPr>
          <w:rFonts w:ascii="Verdana" w:hAnsi="Verdana"/>
          <w:sz w:val="16"/>
          <w:szCs w:val="16"/>
          <w:lang w:val="es-CO"/>
        </w:rPr>
      </w:pPr>
      <w:r w:rsidRPr="00546F55">
        <w:rPr>
          <w:rStyle w:val="Refdenotaalpie"/>
          <w:rFonts w:ascii="Verdana" w:hAnsi="Verdana"/>
        </w:rPr>
        <w:footnoteRef/>
      </w:r>
      <w:r w:rsidRPr="00546F55">
        <w:rPr>
          <w:rFonts w:ascii="Verdana" w:hAnsi="Verdana"/>
        </w:rPr>
        <w:t xml:space="preserve"> </w:t>
      </w:r>
      <w:r w:rsidRPr="00A51385">
        <w:rPr>
          <w:rFonts w:ascii="Verdana" w:hAnsi="Verdana"/>
          <w:sz w:val="16"/>
          <w:szCs w:val="16"/>
        </w:rPr>
        <w:t>Definición tomada del texto de la “Guía de caracterización de ciudadanos, usuarios e interesados” elaborada por la Secretaría de Transparencia de la Presidencia de la República, el Programa Nacional de Servicio al Ciudadano del DNP, la Dirección de Gobierno en Línea del Ministerio TIC, el Departamento Administrativo de la Función Pública y el Archivo General.</w:t>
      </w:r>
    </w:p>
  </w:footnote>
  <w:footnote w:id="2">
    <w:p w14:paraId="6739129A" w14:textId="77777777" w:rsidR="0066690B" w:rsidRPr="00A51385" w:rsidRDefault="0066690B" w:rsidP="00FF1FC9">
      <w:pPr>
        <w:pStyle w:val="Textonotapie"/>
        <w:jc w:val="both"/>
        <w:rPr>
          <w:rFonts w:ascii="Verdana" w:hAnsi="Verdana"/>
          <w:sz w:val="16"/>
          <w:szCs w:val="16"/>
          <w:lang w:val="es-CO"/>
        </w:rPr>
      </w:pPr>
      <w:r w:rsidRPr="00A51385">
        <w:rPr>
          <w:rStyle w:val="Refdenotaalpie"/>
          <w:rFonts w:ascii="Verdana" w:hAnsi="Verdana"/>
          <w:sz w:val="16"/>
          <w:szCs w:val="16"/>
        </w:rPr>
        <w:footnoteRef/>
      </w:r>
      <w:r w:rsidRPr="00A51385">
        <w:rPr>
          <w:rFonts w:ascii="Verdana" w:hAnsi="Verdana"/>
          <w:sz w:val="16"/>
          <w:szCs w:val="16"/>
        </w:rPr>
        <w:t xml:space="preserve"> Definición tomada del texto de la “Guía de caracterización de ciudadanos, usuarios e interesados” elaborada por la Secretaría de Transparencia de la Presidencia de la República, el Programa Nacional de Servicio al Ciudadano del DNP, la Dirección de Gobierno en Línea del Ministerio TIC, el Departamento Administrativo de la Función Pública y el Archivo General.</w:t>
      </w:r>
    </w:p>
    <w:p w14:paraId="138B9D1A" w14:textId="77777777" w:rsidR="0066690B" w:rsidRPr="00546F55" w:rsidRDefault="0066690B">
      <w:pPr>
        <w:pStyle w:val="Textonotapie"/>
        <w:rPr>
          <w:rFonts w:ascii="Verdana" w:hAnsi="Verdana"/>
          <w:lang w:val="es-CO"/>
        </w:rPr>
      </w:pPr>
    </w:p>
  </w:footnote>
  <w:footnote w:id="3">
    <w:p w14:paraId="6E16AB49" w14:textId="77777777" w:rsidR="0066690B" w:rsidRPr="003B78AE" w:rsidRDefault="0066690B" w:rsidP="009377F2">
      <w:pPr>
        <w:pStyle w:val="Textonotapie"/>
        <w:rPr>
          <w:lang w:val="es-CO"/>
        </w:rPr>
      </w:pPr>
      <w:r>
        <w:rPr>
          <w:rStyle w:val="Refdenotaalpie"/>
        </w:rPr>
        <w:footnoteRef/>
      </w:r>
      <w:r>
        <w:t xml:space="preserve"> </w:t>
      </w:r>
      <w:r>
        <w:rPr>
          <w:lang w:val="es-CO"/>
        </w:rPr>
        <w:t>Guía de Caracterización de ciudadanos, usuarios e interesados elaborada por la Secretaría de Transparencia de la Presidencia de la República, el Programa Nacional de Servicio al Ciudadano del DNP, la Dirección de Gobierno en Línea del Ministerio TIC, el Departamento Administrativo de la Función Pública y el Archivo General.</w:t>
      </w:r>
    </w:p>
  </w:footnote>
  <w:footnote w:id="4">
    <w:p w14:paraId="76B5FC3D" w14:textId="77777777" w:rsidR="0066690B" w:rsidRPr="003B78AE" w:rsidRDefault="0066690B" w:rsidP="00A30C9B">
      <w:pPr>
        <w:pStyle w:val="Textonotapie"/>
        <w:rPr>
          <w:lang w:val="es-CO"/>
        </w:rPr>
      </w:pPr>
      <w:r>
        <w:rPr>
          <w:rStyle w:val="Refdenotaalpie"/>
        </w:rPr>
        <w:footnoteRef/>
      </w:r>
      <w:r>
        <w:t xml:space="preserve"> </w:t>
      </w:r>
      <w:r>
        <w:rPr>
          <w:lang w:val="es-CO"/>
        </w:rPr>
        <w:t>Guía de Caracterización de ciudadanos, usuarios e interesados elaborada por la Secretaría de Transparencia de la Presidencia de la República, el Programa Nacional de Servicio al Ciudadano del DNP, la Dirección de Gobierno en Línea del Ministerio TIC, el Departamento Administrativo de la Función Pública y el Archivo General.</w:t>
      </w:r>
    </w:p>
    <w:p w14:paraId="3E9A9F94" w14:textId="77777777" w:rsidR="0066690B" w:rsidRPr="00A30C9B" w:rsidRDefault="0066690B">
      <w:pPr>
        <w:pStyle w:val="Textonotapie"/>
        <w:rPr>
          <w:lang w:val="es-CO"/>
        </w:rPr>
      </w:pPr>
    </w:p>
  </w:footnote>
  <w:footnote w:id="5">
    <w:p w14:paraId="4CE8CE80" w14:textId="77777777" w:rsidR="0066690B" w:rsidRPr="0033632A" w:rsidRDefault="0066690B" w:rsidP="00B4012C">
      <w:pPr>
        <w:pStyle w:val="Textonotapie"/>
        <w:jc w:val="both"/>
        <w:rPr>
          <w:lang w:val="es-CO"/>
        </w:rPr>
      </w:pPr>
      <w:r>
        <w:rPr>
          <w:rStyle w:val="Refdenotaalpie"/>
        </w:rPr>
        <w:footnoteRef/>
      </w:r>
      <w:r>
        <w:t xml:space="preserve"> </w:t>
      </w:r>
      <w:r>
        <w:rPr>
          <w:lang w:val="es-CO"/>
        </w:rPr>
        <w:t>Políticas de Desarrollo Administrativo: a) Gestión misional y de gobierno, b) Transparencia, participación y servicio al ciudadano, c) Gestión del talento humano, d) Eficiencia administrativa y e) Gestión financiera.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ayout w:type="fixed"/>
      <w:tblCellMar>
        <w:left w:w="70" w:type="dxa"/>
        <w:right w:w="70" w:type="dxa"/>
      </w:tblCellMar>
      <w:tblLook w:val="0000" w:firstRow="0" w:lastRow="0" w:firstColumn="0" w:lastColumn="0" w:noHBand="0" w:noVBand="0"/>
    </w:tblPr>
    <w:tblGrid>
      <w:gridCol w:w="2905"/>
      <w:gridCol w:w="4536"/>
      <w:gridCol w:w="2127"/>
    </w:tblGrid>
    <w:tr w:rsidR="0066690B" w14:paraId="2CDC31D4" w14:textId="77777777" w:rsidTr="00CB2463">
      <w:trPr>
        <w:trHeight w:val="537"/>
        <w:tblHeader/>
      </w:trPr>
      <w:tc>
        <w:tcPr>
          <w:tcW w:w="2905" w:type="dxa"/>
          <w:vMerge w:val="restart"/>
          <w:vAlign w:val="center"/>
        </w:tcPr>
        <w:p w14:paraId="442CC4F5" w14:textId="77777777" w:rsidR="0066690B" w:rsidRPr="006516A1" w:rsidRDefault="0066690B" w:rsidP="000054B9">
          <w:pPr>
            <w:ind w:right="360"/>
          </w:pPr>
          <w:r>
            <w:rPr>
              <w:rFonts w:ascii="Tahoma" w:hAnsi="Tahoma" w:cs="Tahoma"/>
              <w:noProof/>
              <w:color w:val="000000"/>
              <w:sz w:val="20"/>
              <w:lang w:eastAsia="es-ES_tradnl"/>
            </w:rPr>
            <w:drawing>
              <wp:inline distT="0" distB="0" distL="0" distR="0" wp14:anchorId="02D0A4E5" wp14:editId="195294EC">
                <wp:extent cx="1730573" cy="328200"/>
                <wp:effectExtent l="0" t="0" r="3175" b="0"/>
                <wp:docPr id="18" name="Imagen 18" descr="cid:40995cf0-7c1d-4814-a82d-dd091e4a2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0995cf0-7c1d-4814-a82d-dd091e4a2b1d"/>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l="3564" t="27554" r="4606" b="50555"/>
                        <a:stretch/>
                      </pic:blipFill>
                      <pic:spPr bwMode="auto">
                        <a:xfrm>
                          <a:off x="0" y="0"/>
                          <a:ext cx="1823186" cy="345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vMerge w:val="restart"/>
          <w:shd w:val="clear" w:color="auto" w:fill="auto"/>
          <w:vAlign w:val="center"/>
        </w:tcPr>
        <w:p w14:paraId="048CCFF0" w14:textId="77777777" w:rsidR="0066690B" w:rsidRPr="002E40C6" w:rsidRDefault="0066690B" w:rsidP="009377F2">
          <w:pPr>
            <w:jc w:val="center"/>
            <w:rPr>
              <w:rFonts w:ascii="Verdana" w:hAnsi="Verdana"/>
              <w:b/>
              <w:sz w:val="20"/>
              <w:lang w:val="es-CO"/>
            </w:rPr>
          </w:pPr>
          <w:r w:rsidRPr="002E40C6">
            <w:rPr>
              <w:rFonts w:ascii="Verdana" w:hAnsi="Verdana"/>
              <w:b/>
              <w:sz w:val="20"/>
              <w:lang w:val="es-CO"/>
            </w:rPr>
            <w:t xml:space="preserve">GUÍA OPERATIVA </w:t>
          </w:r>
        </w:p>
        <w:p w14:paraId="2911D101" w14:textId="77777777" w:rsidR="0066690B" w:rsidRPr="004F0F2D" w:rsidRDefault="0066690B" w:rsidP="00F2782B">
          <w:pPr>
            <w:jc w:val="center"/>
            <w:rPr>
              <w:rFonts w:ascii="Verdana" w:hAnsi="Verdana"/>
              <w:b/>
              <w:sz w:val="22"/>
              <w:szCs w:val="22"/>
              <w:lang w:val="es-CO"/>
            </w:rPr>
          </w:pPr>
          <w:r w:rsidRPr="002E40C6">
            <w:rPr>
              <w:rFonts w:ascii="Verdana" w:hAnsi="Verdana"/>
              <w:b/>
              <w:sz w:val="20"/>
              <w:lang w:val="es-CO"/>
            </w:rPr>
            <w:t>PARA LA CARACTERIZACIÓN DE CIUDADANOS, USUARIOS E INTERESADOS</w:t>
          </w:r>
          <w:r>
            <w:rPr>
              <w:rFonts w:ascii="Verdana" w:hAnsi="Verdana"/>
              <w:b/>
              <w:sz w:val="22"/>
              <w:szCs w:val="22"/>
              <w:lang w:val="es-CO"/>
            </w:rPr>
            <w:t xml:space="preserve"> </w:t>
          </w:r>
        </w:p>
      </w:tc>
      <w:tc>
        <w:tcPr>
          <w:tcW w:w="2127" w:type="dxa"/>
          <w:vAlign w:val="center"/>
        </w:tcPr>
        <w:p w14:paraId="2B8BCA4A" w14:textId="5BB823B7" w:rsidR="0066690B" w:rsidRPr="002E40C6" w:rsidRDefault="0066690B" w:rsidP="00762D27">
          <w:pPr>
            <w:rPr>
              <w:rFonts w:ascii="Verdana" w:hAnsi="Verdana"/>
              <w:sz w:val="20"/>
            </w:rPr>
          </w:pPr>
          <w:r w:rsidRPr="002E40C6">
            <w:rPr>
              <w:rFonts w:ascii="Verdana" w:hAnsi="Verdana"/>
              <w:color w:val="000000" w:themeColor="text1"/>
              <w:sz w:val="20"/>
            </w:rPr>
            <w:t>CÓDIGO:</w:t>
          </w:r>
          <w:r w:rsidRPr="002E40C6">
            <w:rPr>
              <w:rFonts w:ascii="Verdana" w:hAnsi="Verdana"/>
              <w:color w:val="FF0000"/>
              <w:sz w:val="20"/>
            </w:rPr>
            <w:t xml:space="preserve"> </w:t>
          </w:r>
          <w:r w:rsidR="00060623">
            <w:rPr>
              <w:rFonts w:ascii="Verdana" w:hAnsi="Verdana"/>
              <w:color w:val="000000" w:themeColor="text1"/>
              <w:sz w:val="20"/>
            </w:rPr>
            <w:t>G-P</w:t>
          </w:r>
          <w:r w:rsidR="00B33B60" w:rsidRPr="00B33B60">
            <w:rPr>
              <w:rFonts w:ascii="Verdana" w:hAnsi="Verdana"/>
              <w:color w:val="000000" w:themeColor="text1"/>
              <w:sz w:val="20"/>
            </w:rPr>
            <w:t>C-2</w:t>
          </w:r>
        </w:p>
      </w:tc>
    </w:tr>
    <w:tr w:rsidR="0066690B" w14:paraId="134AF3D2" w14:textId="77777777" w:rsidTr="00CB2463">
      <w:trPr>
        <w:trHeight w:val="292"/>
        <w:tblHeader/>
      </w:trPr>
      <w:tc>
        <w:tcPr>
          <w:tcW w:w="2905" w:type="dxa"/>
          <w:vMerge/>
          <w:vAlign w:val="center"/>
        </w:tcPr>
        <w:p w14:paraId="16706DA8" w14:textId="77777777" w:rsidR="0066690B" w:rsidRDefault="0066690B" w:rsidP="000054B9">
          <w:pPr>
            <w:ind w:right="360"/>
            <w:rPr>
              <w:rFonts w:ascii="Tahoma" w:hAnsi="Tahoma" w:cs="Tahoma"/>
              <w:noProof/>
              <w:color w:val="000000"/>
              <w:sz w:val="20"/>
              <w:lang w:val="es-CO" w:eastAsia="es-CO"/>
            </w:rPr>
          </w:pPr>
        </w:p>
      </w:tc>
      <w:tc>
        <w:tcPr>
          <w:tcW w:w="4536" w:type="dxa"/>
          <w:vMerge/>
          <w:shd w:val="clear" w:color="auto" w:fill="auto"/>
          <w:vAlign w:val="center"/>
        </w:tcPr>
        <w:p w14:paraId="722B7F20" w14:textId="77777777" w:rsidR="0066690B" w:rsidRPr="004F0F2D" w:rsidRDefault="0066690B" w:rsidP="009377F2">
          <w:pPr>
            <w:jc w:val="center"/>
            <w:rPr>
              <w:rFonts w:ascii="Verdana" w:hAnsi="Verdana"/>
              <w:b/>
              <w:sz w:val="22"/>
              <w:szCs w:val="22"/>
              <w:lang w:val="es-CO"/>
            </w:rPr>
          </w:pPr>
        </w:p>
      </w:tc>
      <w:tc>
        <w:tcPr>
          <w:tcW w:w="2127" w:type="dxa"/>
          <w:vAlign w:val="center"/>
        </w:tcPr>
        <w:p w14:paraId="09B8D834" w14:textId="77777777" w:rsidR="0066690B" w:rsidRPr="002E40C6" w:rsidRDefault="0066690B" w:rsidP="00C918E0">
          <w:pPr>
            <w:rPr>
              <w:rFonts w:ascii="Verdana" w:hAnsi="Verdana"/>
              <w:color w:val="FF0000"/>
              <w:sz w:val="20"/>
            </w:rPr>
          </w:pPr>
          <w:r w:rsidRPr="002E40C6">
            <w:rPr>
              <w:rFonts w:ascii="Verdana" w:hAnsi="Verdana"/>
              <w:sz w:val="20"/>
            </w:rPr>
            <w:t>VERSIÓN: 1</w:t>
          </w:r>
        </w:p>
      </w:tc>
    </w:tr>
    <w:tr w:rsidR="0066690B" w14:paraId="730AA8E4" w14:textId="77777777" w:rsidTr="00CB2463">
      <w:trPr>
        <w:trHeight w:val="188"/>
        <w:tblHeader/>
      </w:trPr>
      <w:tc>
        <w:tcPr>
          <w:tcW w:w="2905" w:type="dxa"/>
          <w:vMerge/>
          <w:vAlign w:val="center"/>
        </w:tcPr>
        <w:p w14:paraId="3D788A38" w14:textId="77777777" w:rsidR="0066690B" w:rsidRDefault="0066690B" w:rsidP="00655341"/>
      </w:tc>
      <w:tc>
        <w:tcPr>
          <w:tcW w:w="4536" w:type="dxa"/>
          <w:shd w:val="clear" w:color="auto" w:fill="auto"/>
          <w:vAlign w:val="center"/>
        </w:tcPr>
        <w:p w14:paraId="545B5265" w14:textId="5221D8D6" w:rsidR="0066690B" w:rsidRPr="002E40C6" w:rsidRDefault="0066690B" w:rsidP="00060623">
          <w:pPr>
            <w:jc w:val="center"/>
            <w:rPr>
              <w:rFonts w:ascii="Verdana" w:hAnsi="Verdana"/>
              <w:sz w:val="20"/>
            </w:rPr>
          </w:pPr>
          <w:r w:rsidRPr="002E40C6">
            <w:rPr>
              <w:rFonts w:ascii="Verdana" w:hAnsi="Verdana"/>
              <w:b/>
              <w:color w:val="000000" w:themeColor="text1"/>
              <w:sz w:val="20"/>
              <w:lang w:val="es-CO"/>
            </w:rPr>
            <w:t>P</w:t>
          </w:r>
          <w:r w:rsidR="006C6F31">
            <w:rPr>
              <w:rFonts w:ascii="Verdana" w:hAnsi="Verdana"/>
              <w:b/>
              <w:color w:val="000000" w:themeColor="text1"/>
              <w:sz w:val="20"/>
              <w:lang w:val="es-CO"/>
            </w:rPr>
            <w:t>ROCESO</w:t>
          </w:r>
          <w:r w:rsidR="00060623">
            <w:rPr>
              <w:rFonts w:ascii="Verdana" w:hAnsi="Verdana"/>
              <w:b/>
              <w:color w:val="000000" w:themeColor="text1"/>
              <w:sz w:val="20"/>
              <w:lang w:val="es-CO"/>
            </w:rPr>
            <w:t>: PARTICIPACIÓN Y SERVICIO AL CIUDADANO</w:t>
          </w:r>
        </w:p>
      </w:tc>
      <w:tc>
        <w:tcPr>
          <w:tcW w:w="2127" w:type="dxa"/>
          <w:vAlign w:val="center"/>
        </w:tcPr>
        <w:p w14:paraId="4E74D48B" w14:textId="77777777" w:rsidR="0066690B" w:rsidRPr="002E40C6" w:rsidRDefault="0066690B" w:rsidP="00B93EC8">
          <w:pPr>
            <w:rPr>
              <w:rFonts w:ascii="Verdana" w:hAnsi="Verdana"/>
              <w:sz w:val="20"/>
            </w:rPr>
          </w:pPr>
          <w:r w:rsidRPr="002E40C6">
            <w:rPr>
              <w:rFonts w:ascii="Verdana" w:hAnsi="Verdana"/>
              <w:sz w:val="20"/>
            </w:rPr>
            <w:t xml:space="preserve">PÁGINA:   </w:t>
          </w:r>
          <w:r w:rsidRPr="002E40C6">
            <w:rPr>
              <w:rStyle w:val="Nmerodepgina"/>
              <w:rFonts w:ascii="Verdana" w:hAnsi="Verdana"/>
              <w:sz w:val="20"/>
            </w:rPr>
            <w:fldChar w:fldCharType="begin"/>
          </w:r>
          <w:r w:rsidRPr="002E40C6">
            <w:rPr>
              <w:rStyle w:val="Nmerodepgina"/>
              <w:rFonts w:ascii="Verdana" w:hAnsi="Verdana"/>
              <w:sz w:val="20"/>
            </w:rPr>
            <w:instrText xml:space="preserve"> PAGE </w:instrText>
          </w:r>
          <w:r w:rsidRPr="002E40C6">
            <w:rPr>
              <w:rStyle w:val="Nmerodepgina"/>
              <w:rFonts w:ascii="Verdana" w:hAnsi="Verdana"/>
              <w:sz w:val="20"/>
            </w:rPr>
            <w:fldChar w:fldCharType="separate"/>
          </w:r>
          <w:r w:rsidR="004D2980">
            <w:rPr>
              <w:rStyle w:val="Nmerodepgina"/>
              <w:rFonts w:ascii="Verdana" w:hAnsi="Verdana"/>
              <w:noProof/>
              <w:sz w:val="20"/>
            </w:rPr>
            <w:t>4</w:t>
          </w:r>
          <w:r w:rsidRPr="002E40C6">
            <w:rPr>
              <w:rStyle w:val="Nmerodepgina"/>
              <w:rFonts w:ascii="Verdana" w:hAnsi="Verdana"/>
              <w:sz w:val="20"/>
            </w:rPr>
            <w:fldChar w:fldCharType="end"/>
          </w:r>
          <w:r w:rsidRPr="002E40C6">
            <w:rPr>
              <w:rStyle w:val="Nmerodepgina"/>
              <w:rFonts w:ascii="Verdana" w:hAnsi="Verdana"/>
              <w:sz w:val="20"/>
            </w:rPr>
            <w:t xml:space="preserve"> de </w:t>
          </w:r>
          <w:r w:rsidRPr="002E40C6">
            <w:rPr>
              <w:rStyle w:val="Nmerodepgina"/>
              <w:rFonts w:ascii="Verdana" w:hAnsi="Verdana"/>
              <w:sz w:val="20"/>
            </w:rPr>
            <w:fldChar w:fldCharType="begin"/>
          </w:r>
          <w:r w:rsidRPr="002E40C6">
            <w:rPr>
              <w:rStyle w:val="Nmerodepgina"/>
              <w:rFonts w:ascii="Verdana" w:hAnsi="Verdana"/>
              <w:sz w:val="20"/>
            </w:rPr>
            <w:instrText xml:space="preserve"> NUMPAGES </w:instrText>
          </w:r>
          <w:r w:rsidRPr="002E40C6">
            <w:rPr>
              <w:rStyle w:val="Nmerodepgina"/>
              <w:rFonts w:ascii="Verdana" w:hAnsi="Verdana"/>
              <w:sz w:val="20"/>
            </w:rPr>
            <w:fldChar w:fldCharType="separate"/>
          </w:r>
          <w:r w:rsidR="004D2980">
            <w:rPr>
              <w:rStyle w:val="Nmerodepgina"/>
              <w:rFonts w:ascii="Verdana" w:hAnsi="Verdana"/>
              <w:noProof/>
              <w:sz w:val="20"/>
            </w:rPr>
            <w:t>19</w:t>
          </w:r>
          <w:r w:rsidRPr="002E40C6">
            <w:rPr>
              <w:rStyle w:val="Nmerodepgina"/>
              <w:rFonts w:ascii="Verdana" w:hAnsi="Verdana"/>
              <w:sz w:val="20"/>
            </w:rPr>
            <w:fldChar w:fldCharType="end"/>
          </w:r>
          <w:r w:rsidRPr="002E40C6">
            <w:rPr>
              <w:rStyle w:val="Nmerodepgina"/>
              <w:rFonts w:ascii="Verdana" w:hAnsi="Verdana"/>
              <w:sz w:val="20"/>
            </w:rPr>
            <w:t xml:space="preserve">   </w:t>
          </w:r>
        </w:p>
      </w:tc>
    </w:tr>
  </w:tbl>
  <w:p w14:paraId="7AFE2F35" w14:textId="77777777" w:rsidR="0066690B" w:rsidRPr="007E4041" w:rsidRDefault="0066690B" w:rsidP="005A5FB1">
    <w:pPr>
      <w:pStyle w:val="Encabezado"/>
      <w:rPr>
        <w:sz w:val="4"/>
        <w:szCs w:val="4"/>
      </w:rPr>
    </w:pPr>
    <w:r>
      <w:rPr>
        <w:sz w:val="4"/>
        <w:szCs w:val="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435_"/>
      </v:shape>
    </w:pict>
  </w:numPicBullet>
  <w:abstractNum w:abstractNumId="0">
    <w:nsid w:val="03B608F3"/>
    <w:multiLevelType w:val="hybridMultilevel"/>
    <w:tmpl w:val="1E1A38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D74844"/>
    <w:multiLevelType w:val="hybridMultilevel"/>
    <w:tmpl w:val="317E01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0F070E7"/>
    <w:multiLevelType w:val="hybridMultilevel"/>
    <w:tmpl w:val="5ED4424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nsid w:val="1D7E1821"/>
    <w:multiLevelType w:val="multilevel"/>
    <w:tmpl w:val="6F58096A"/>
    <w:lvl w:ilvl="0">
      <w:start w:val="1"/>
      <w:numFmt w:val="decimal"/>
      <w:pStyle w:val="Ttulo1"/>
      <w:lvlText w:val="%1"/>
      <w:lvlJc w:val="left"/>
      <w:pPr>
        <w:tabs>
          <w:tab w:val="num" w:pos="432"/>
        </w:tabs>
        <w:ind w:left="432" w:hanging="432"/>
      </w:pPr>
      <w:rPr>
        <w:b/>
        <w:color w:val="auto"/>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Verdana" w:hAnsi="Verdana" w:cs="Arial" w:hint="default"/>
        <w:sz w:val="20"/>
        <w:szCs w:val="20"/>
      </w:r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E90201B"/>
    <w:multiLevelType w:val="hybridMultilevel"/>
    <w:tmpl w:val="FAA04DD6"/>
    <w:lvl w:ilvl="0" w:tplc="24ECF966">
      <w:start w:val="1"/>
      <w:numFmt w:val="bullet"/>
      <w:lvlText w:val=""/>
      <w:lvlPicBulletId w:val="0"/>
      <w:lvlJc w:val="left"/>
      <w:pPr>
        <w:ind w:left="720" w:hanging="360"/>
      </w:pPr>
      <w:rPr>
        <w:rFonts w:ascii="Symbol" w:hAnsi="Symbol" w:hint="default"/>
        <w:color w:val="auto"/>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05312A9"/>
    <w:multiLevelType w:val="hybridMultilevel"/>
    <w:tmpl w:val="FF285244"/>
    <w:lvl w:ilvl="0" w:tplc="7CBA57E4">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2855E11"/>
    <w:multiLevelType w:val="hybridMultilevel"/>
    <w:tmpl w:val="58F2D924"/>
    <w:lvl w:ilvl="0" w:tplc="ACEA3F5E">
      <w:start w:val="3"/>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A2739EF"/>
    <w:multiLevelType w:val="multilevel"/>
    <w:tmpl w:val="FF447136"/>
    <w:lvl w:ilvl="0">
      <w:start w:val="1"/>
      <w:numFmt w:val="decimal"/>
      <w:pStyle w:val="Titulo1a"/>
      <w:lvlText w:val="%1."/>
      <w:lvlJc w:val="left"/>
      <w:pPr>
        <w:ind w:left="720" w:hanging="360"/>
      </w:pPr>
      <w:rPr>
        <w:rFonts w:cs="Times New Roman" w:hint="default"/>
        <w:b/>
      </w:rPr>
    </w:lvl>
    <w:lvl w:ilvl="1">
      <w:start w:val="1"/>
      <w:numFmt w:val="decimal"/>
      <w:pStyle w:val="Titulo2a"/>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8">
    <w:nsid w:val="3CA41B4D"/>
    <w:multiLevelType w:val="hybridMultilevel"/>
    <w:tmpl w:val="43403E28"/>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nsid w:val="527E70A2"/>
    <w:multiLevelType w:val="hybridMultilevel"/>
    <w:tmpl w:val="766C773A"/>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0">
    <w:nsid w:val="546E391F"/>
    <w:multiLevelType w:val="hybridMultilevel"/>
    <w:tmpl w:val="2D14CECC"/>
    <w:lvl w:ilvl="0" w:tplc="D8ACD56C">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773195B"/>
    <w:multiLevelType w:val="hybridMultilevel"/>
    <w:tmpl w:val="004E1F2E"/>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2">
    <w:nsid w:val="614F5AC6"/>
    <w:multiLevelType w:val="hybridMultilevel"/>
    <w:tmpl w:val="B4524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21218FF"/>
    <w:multiLevelType w:val="hybridMultilevel"/>
    <w:tmpl w:val="6A26D5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C7D5685"/>
    <w:multiLevelType w:val="hybridMultilevel"/>
    <w:tmpl w:val="EE582E40"/>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5">
    <w:nsid w:val="71F6418D"/>
    <w:multiLevelType w:val="hybridMultilevel"/>
    <w:tmpl w:val="1F927B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13"/>
  </w:num>
  <w:num w:numId="6">
    <w:abstractNumId w:val="10"/>
  </w:num>
  <w:num w:numId="7">
    <w:abstractNumId w:val="5"/>
  </w:num>
  <w:num w:numId="8">
    <w:abstractNumId w:val="2"/>
  </w:num>
  <w:num w:numId="9">
    <w:abstractNumId w:val="15"/>
  </w:num>
  <w:num w:numId="10">
    <w:abstractNumId w:val="8"/>
  </w:num>
  <w:num w:numId="11">
    <w:abstractNumId w:val="12"/>
  </w:num>
  <w:num w:numId="12">
    <w:abstractNumId w:val="3"/>
  </w:num>
  <w:num w:numId="13">
    <w:abstractNumId w:val="3"/>
  </w:num>
  <w:num w:numId="14">
    <w:abstractNumId w:val="3"/>
  </w:num>
  <w:num w:numId="15">
    <w:abstractNumId w:val="3"/>
  </w:num>
  <w:num w:numId="16">
    <w:abstractNumId w:val="4"/>
  </w:num>
  <w:num w:numId="17">
    <w:abstractNumId w:val="1"/>
  </w:num>
  <w:num w:numId="18">
    <w:abstractNumId w:val="9"/>
  </w:num>
  <w:num w:numId="19">
    <w:abstractNumId w:val="11"/>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8B"/>
    <w:rsid w:val="0000181F"/>
    <w:rsid w:val="00001B46"/>
    <w:rsid w:val="000029D5"/>
    <w:rsid w:val="00003B4F"/>
    <w:rsid w:val="000054B9"/>
    <w:rsid w:val="0000589C"/>
    <w:rsid w:val="00005A3B"/>
    <w:rsid w:val="00005E37"/>
    <w:rsid w:val="0001140F"/>
    <w:rsid w:val="00012AA0"/>
    <w:rsid w:val="00013275"/>
    <w:rsid w:val="0001350D"/>
    <w:rsid w:val="000136CF"/>
    <w:rsid w:val="00014272"/>
    <w:rsid w:val="000149A0"/>
    <w:rsid w:val="0001542F"/>
    <w:rsid w:val="000165F3"/>
    <w:rsid w:val="000201E7"/>
    <w:rsid w:val="000218F5"/>
    <w:rsid w:val="00022354"/>
    <w:rsid w:val="0002323F"/>
    <w:rsid w:val="00025E01"/>
    <w:rsid w:val="000260AA"/>
    <w:rsid w:val="0002738F"/>
    <w:rsid w:val="00027DC0"/>
    <w:rsid w:val="00030B2E"/>
    <w:rsid w:val="00031997"/>
    <w:rsid w:val="00031D1A"/>
    <w:rsid w:val="00032F00"/>
    <w:rsid w:val="00035369"/>
    <w:rsid w:val="00035DDD"/>
    <w:rsid w:val="00035E61"/>
    <w:rsid w:val="00035FD4"/>
    <w:rsid w:val="00037A03"/>
    <w:rsid w:val="00037BFE"/>
    <w:rsid w:val="00037C2A"/>
    <w:rsid w:val="00041BC2"/>
    <w:rsid w:val="00042DDB"/>
    <w:rsid w:val="00043D13"/>
    <w:rsid w:val="000465E0"/>
    <w:rsid w:val="000474DE"/>
    <w:rsid w:val="00050C17"/>
    <w:rsid w:val="00052768"/>
    <w:rsid w:val="000579EF"/>
    <w:rsid w:val="0006015F"/>
    <w:rsid w:val="00060375"/>
    <w:rsid w:val="0006056C"/>
    <w:rsid w:val="00060623"/>
    <w:rsid w:val="00060BF4"/>
    <w:rsid w:val="00062A02"/>
    <w:rsid w:val="00062CB2"/>
    <w:rsid w:val="000634DD"/>
    <w:rsid w:val="000636C7"/>
    <w:rsid w:val="000643B7"/>
    <w:rsid w:val="000644C9"/>
    <w:rsid w:val="000649A7"/>
    <w:rsid w:val="00065395"/>
    <w:rsid w:val="00065487"/>
    <w:rsid w:val="00066193"/>
    <w:rsid w:val="00067315"/>
    <w:rsid w:val="00067A83"/>
    <w:rsid w:val="00067B37"/>
    <w:rsid w:val="000709F1"/>
    <w:rsid w:val="000711B7"/>
    <w:rsid w:val="00071FCB"/>
    <w:rsid w:val="000723E5"/>
    <w:rsid w:val="00072B90"/>
    <w:rsid w:val="00073014"/>
    <w:rsid w:val="00073357"/>
    <w:rsid w:val="0007342C"/>
    <w:rsid w:val="0007354E"/>
    <w:rsid w:val="00073B99"/>
    <w:rsid w:val="00073CD8"/>
    <w:rsid w:val="00075342"/>
    <w:rsid w:val="000754A2"/>
    <w:rsid w:val="00075567"/>
    <w:rsid w:val="000756AD"/>
    <w:rsid w:val="00077163"/>
    <w:rsid w:val="000803C2"/>
    <w:rsid w:val="000805F4"/>
    <w:rsid w:val="00081090"/>
    <w:rsid w:val="00081D2F"/>
    <w:rsid w:val="00081E69"/>
    <w:rsid w:val="000828B1"/>
    <w:rsid w:val="00082E13"/>
    <w:rsid w:val="000836C5"/>
    <w:rsid w:val="00083E19"/>
    <w:rsid w:val="00085250"/>
    <w:rsid w:val="0008590B"/>
    <w:rsid w:val="00087F34"/>
    <w:rsid w:val="0009041D"/>
    <w:rsid w:val="000908AD"/>
    <w:rsid w:val="00090D3B"/>
    <w:rsid w:val="00090F23"/>
    <w:rsid w:val="00091591"/>
    <w:rsid w:val="000922EE"/>
    <w:rsid w:val="00092337"/>
    <w:rsid w:val="0009264F"/>
    <w:rsid w:val="00092DDA"/>
    <w:rsid w:val="00092DE8"/>
    <w:rsid w:val="000946DB"/>
    <w:rsid w:val="00095461"/>
    <w:rsid w:val="00096809"/>
    <w:rsid w:val="000A05A0"/>
    <w:rsid w:val="000A0E6B"/>
    <w:rsid w:val="000A17A7"/>
    <w:rsid w:val="000A3693"/>
    <w:rsid w:val="000A5B48"/>
    <w:rsid w:val="000A65AD"/>
    <w:rsid w:val="000A7226"/>
    <w:rsid w:val="000A73FF"/>
    <w:rsid w:val="000B03FF"/>
    <w:rsid w:val="000B0D7E"/>
    <w:rsid w:val="000B25B9"/>
    <w:rsid w:val="000B450E"/>
    <w:rsid w:val="000B58A8"/>
    <w:rsid w:val="000B67F0"/>
    <w:rsid w:val="000B7143"/>
    <w:rsid w:val="000B7BF0"/>
    <w:rsid w:val="000B7FB5"/>
    <w:rsid w:val="000C02FF"/>
    <w:rsid w:val="000C1276"/>
    <w:rsid w:val="000C3FCF"/>
    <w:rsid w:val="000C481F"/>
    <w:rsid w:val="000C4A4F"/>
    <w:rsid w:val="000C5FF2"/>
    <w:rsid w:val="000C7260"/>
    <w:rsid w:val="000D226F"/>
    <w:rsid w:val="000D5408"/>
    <w:rsid w:val="000D59FC"/>
    <w:rsid w:val="000D6E29"/>
    <w:rsid w:val="000E0871"/>
    <w:rsid w:val="000E10DA"/>
    <w:rsid w:val="000E1477"/>
    <w:rsid w:val="000E1584"/>
    <w:rsid w:val="000E2129"/>
    <w:rsid w:val="000E5698"/>
    <w:rsid w:val="000E5E54"/>
    <w:rsid w:val="000E7347"/>
    <w:rsid w:val="000F0EA2"/>
    <w:rsid w:val="000F0FDB"/>
    <w:rsid w:val="000F5D3A"/>
    <w:rsid w:val="000F6446"/>
    <w:rsid w:val="000F751B"/>
    <w:rsid w:val="000F7B50"/>
    <w:rsid w:val="001002A3"/>
    <w:rsid w:val="001011D4"/>
    <w:rsid w:val="0010235A"/>
    <w:rsid w:val="001043FE"/>
    <w:rsid w:val="00110DE4"/>
    <w:rsid w:val="00110EA8"/>
    <w:rsid w:val="0011179A"/>
    <w:rsid w:val="00111B73"/>
    <w:rsid w:val="00112FF5"/>
    <w:rsid w:val="0011398D"/>
    <w:rsid w:val="00114072"/>
    <w:rsid w:val="00115FE5"/>
    <w:rsid w:val="001164A2"/>
    <w:rsid w:val="00116535"/>
    <w:rsid w:val="00116889"/>
    <w:rsid w:val="00116F6A"/>
    <w:rsid w:val="001171B5"/>
    <w:rsid w:val="001201BD"/>
    <w:rsid w:val="00120314"/>
    <w:rsid w:val="001203C6"/>
    <w:rsid w:val="00120750"/>
    <w:rsid w:val="00120978"/>
    <w:rsid w:val="0012173F"/>
    <w:rsid w:val="001219D5"/>
    <w:rsid w:val="0012254B"/>
    <w:rsid w:val="00124141"/>
    <w:rsid w:val="0012465F"/>
    <w:rsid w:val="00124AA1"/>
    <w:rsid w:val="00125A42"/>
    <w:rsid w:val="0012693C"/>
    <w:rsid w:val="00127B61"/>
    <w:rsid w:val="001300F5"/>
    <w:rsid w:val="00130EC4"/>
    <w:rsid w:val="00131A8A"/>
    <w:rsid w:val="00133DB6"/>
    <w:rsid w:val="00133F12"/>
    <w:rsid w:val="001353BD"/>
    <w:rsid w:val="00135476"/>
    <w:rsid w:val="00135495"/>
    <w:rsid w:val="0013553B"/>
    <w:rsid w:val="0013563B"/>
    <w:rsid w:val="00135809"/>
    <w:rsid w:val="0013704A"/>
    <w:rsid w:val="00140028"/>
    <w:rsid w:val="0014049C"/>
    <w:rsid w:val="00140D8E"/>
    <w:rsid w:val="0014235C"/>
    <w:rsid w:val="00142500"/>
    <w:rsid w:val="00142732"/>
    <w:rsid w:val="00143FD4"/>
    <w:rsid w:val="00145ED0"/>
    <w:rsid w:val="0014639C"/>
    <w:rsid w:val="00146DCF"/>
    <w:rsid w:val="001519D6"/>
    <w:rsid w:val="00152030"/>
    <w:rsid w:val="0015243A"/>
    <w:rsid w:val="0015344E"/>
    <w:rsid w:val="001538E8"/>
    <w:rsid w:val="00154910"/>
    <w:rsid w:val="00155612"/>
    <w:rsid w:val="00157FED"/>
    <w:rsid w:val="00160539"/>
    <w:rsid w:val="001607F1"/>
    <w:rsid w:val="001616AE"/>
    <w:rsid w:val="00162A6C"/>
    <w:rsid w:val="001634F9"/>
    <w:rsid w:val="00163692"/>
    <w:rsid w:val="0016433C"/>
    <w:rsid w:val="0016442B"/>
    <w:rsid w:val="00167129"/>
    <w:rsid w:val="0016787B"/>
    <w:rsid w:val="0017135F"/>
    <w:rsid w:val="00171A0B"/>
    <w:rsid w:val="00172CD9"/>
    <w:rsid w:val="00173C2A"/>
    <w:rsid w:val="001741AF"/>
    <w:rsid w:val="00174FEB"/>
    <w:rsid w:val="00175112"/>
    <w:rsid w:val="001751A1"/>
    <w:rsid w:val="0017596B"/>
    <w:rsid w:val="0017626A"/>
    <w:rsid w:val="001775AC"/>
    <w:rsid w:val="00177E99"/>
    <w:rsid w:val="00177F85"/>
    <w:rsid w:val="0018018C"/>
    <w:rsid w:val="001801AF"/>
    <w:rsid w:val="001806A0"/>
    <w:rsid w:val="001819AA"/>
    <w:rsid w:val="00182115"/>
    <w:rsid w:val="00182626"/>
    <w:rsid w:val="001827D5"/>
    <w:rsid w:val="001840D7"/>
    <w:rsid w:val="001845BA"/>
    <w:rsid w:val="001852BB"/>
    <w:rsid w:val="00187432"/>
    <w:rsid w:val="00187BCB"/>
    <w:rsid w:val="001901E0"/>
    <w:rsid w:val="001902F2"/>
    <w:rsid w:val="0019032A"/>
    <w:rsid w:val="001905B0"/>
    <w:rsid w:val="00190692"/>
    <w:rsid w:val="00190820"/>
    <w:rsid w:val="00191747"/>
    <w:rsid w:val="00191EB0"/>
    <w:rsid w:val="00192012"/>
    <w:rsid w:val="00192027"/>
    <w:rsid w:val="001939AE"/>
    <w:rsid w:val="00195396"/>
    <w:rsid w:val="001A06AB"/>
    <w:rsid w:val="001A12BB"/>
    <w:rsid w:val="001A1745"/>
    <w:rsid w:val="001A2568"/>
    <w:rsid w:val="001A3067"/>
    <w:rsid w:val="001A3B60"/>
    <w:rsid w:val="001A5C25"/>
    <w:rsid w:val="001A6330"/>
    <w:rsid w:val="001A758F"/>
    <w:rsid w:val="001B1E06"/>
    <w:rsid w:val="001B2DC5"/>
    <w:rsid w:val="001B2DE3"/>
    <w:rsid w:val="001B3BB0"/>
    <w:rsid w:val="001B4324"/>
    <w:rsid w:val="001B4AA8"/>
    <w:rsid w:val="001B4DBA"/>
    <w:rsid w:val="001B60A1"/>
    <w:rsid w:val="001B61FF"/>
    <w:rsid w:val="001B6887"/>
    <w:rsid w:val="001B7102"/>
    <w:rsid w:val="001B74AA"/>
    <w:rsid w:val="001B7724"/>
    <w:rsid w:val="001C1A69"/>
    <w:rsid w:val="001C2700"/>
    <w:rsid w:val="001C4112"/>
    <w:rsid w:val="001C42C8"/>
    <w:rsid w:val="001C465A"/>
    <w:rsid w:val="001C4AB3"/>
    <w:rsid w:val="001C6DD8"/>
    <w:rsid w:val="001C738C"/>
    <w:rsid w:val="001D0CE3"/>
    <w:rsid w:val="001D0F90"/>
    <w:rsid w:val="001D1BA6"/>
    <w:rsid w:val="001D206B"/>
    <w:rsid w:val="001D2484"/>
    <w:rsid w:val="001D28C6"/>
    <w:rsid w:val="001D38FC"/>
    <w:rsid w:val="001D3AAE"/>
    <w:rsid w:val="001D3BF0"/>
    <w:rsid w:val="001D5D89"/>
    <w:rsid w:val="001D69BD"/>
    <w:rsid w:val="001E0F25"/>
    <w:rsid w:val="001E2534"/>
    <w:rsid w:val="001E25F4"/>
    <w:rsid w:val="001E2AEB"/>
    <w:rsid w:val="001E364C"/>
    <w:rsid w:val="001E3CD2"/>
    <w:rsid w:val="001E40DA"/>
    <w:rsid w:val="001E4255"/>
    <w:rsid w:val="001E4CB9"/>
    <w:rsid w:val="001E4CF0"/>
    <w:rsid w:val="001E5701"/>
    <w:rsid w:val="001E6E03"/>
    <w:rsid w:val="001E7ACA"/>
    <w:rsid w:val="001F166A"/>
    <w:rsid w:val="001F295D"/>
    <w:rsid w:val="001F32C1"/>
    <w:rsid w:val="001F32E1"/>
    <w:rsid w:val="001F3EBF"/>
    <w:rsid w:val="001F5483"/>
    <w:rsid w:val="001F5F34"/>
    <w:rsid w:val="001F67C3"/>
    <w:rsid w:val="001F6C25"/>
    <w:rsid w:val="001F7C85"/>
    <w:rsid w:val="0020142A"/>
    <w:rsid w:val="00201AC7"/>
    <w:rsid w:val="002027BA"/>
    <w:rsid w:val="00203E49"/>
    <w:rsid w:val="00204EFE"/>
    <w:rsid w:val="002051F5"/>
    <w:rsid w:val="00205B55"/>
    <w:rsid w:val="00205CE5"/>
    <w:rsid w:val="00211AF1"/>
    <w:rsid w:val="002127FF"/>
    <w:rsid w:val="00212F41"/>
    <w:rsid w:val="0021401A"/>
    <w:rsid w:val="0021460C"/>
    <w:rsid w:val="00214997"/>
    <w:rsid w:val="0021552E"/>
    <w:rsid w:val="00216D53"/>
    <w:rsid w:val="0021710F"/>
    <w:rsid w:val="002239C7"/>
    <w:rsid w:val="00224607"/>
    <w:rsid w:val="0022730A"/>
    <w:rsid w:val="00230150"/>
    <w:rsid w:val="00230C54"/>
    <w:rsid w:val="0023172F"/>
    <w:rsid w:val="00231BD0"/>
    <w:rsid w:val="00231D4D"/>
    <w:rsid w:val="0023304F"/>
    <w:rsid w:val="00233DA3"/>
    <w:rsid w:val="00234ABA"/>
    <w:rsid w:val="002351F8"/>
    <w:rsid w:val="00235391"/>
    <w:rsid w:val="002359C6"/>
    <w:rsid w:val="00236BDD"/>
    <w:rsid w:val="00237A4D"/>
    <w:rsid w:val="0024011C"/>
    <w:rsid w:val="00240608"/>
    <w:rsid w:val="00240D74"/>
    <w:rsid w:val="002427FF"/>
    <w:rsid w:val="00243AE5"/>
    <w:rsid w:val="00244920"/>
    <w:rsid w:val="00245316"/>
    <w:rsid w:val="00245D46"/>
    <w:rsid w:val="00247C56"/>
    <w:rsid w:val="00247D5D"/>
    <w:rsid w:val="00250517"/>
    <w:rsid w:val="00251176"/>
    <w:rsid w:val="00251D21"/>
    <w:rsid w:val="00251D54"/>
    <w:rsid w:val="00253178"/>
    <w:rsid w:val="00254251"/>
    <w:rsid w:val="0025488B"/>
    <w:rsid w:val="002548D8"/>
    <w:rsid w:val="00254CB6"/>
    <w:rsid w:val="00254ECE"/>
    <w:rsid w:val="002558D5"/>
    <w:rsid w:val="00260ACE"/>
    <w:rsid w:val="00260E57"/>
    <w:rsid w:val="00261AF1"/>
    <w:rsid w:val="00263F82"/>
    <w:rsid w:val="00264499"/>
    <w:rsid w:val="00264ED1"/>
    <w:rsid w:val="00265BBF"/>
    <w:rsid w:val="00265FFF"/>
    <w:rsid w:val="0026675B"/>
    <w:rsid w:val="0026778A"/>
    <w:rsid w:val="00270522"/>
    <w:rsid w:val="00270D95"/>
    <w:rsid w:val="00272D8A"/>
    <w:rsid w:val="00273168"/>
    <w:rsid w:val="00273229"/>
    <w:rsid w:val="00274002"/>
    <w:rsid w:val="00274971"/>
    <w:rsid w:val="00275B7C"/>
    <w:rsid w:val="002802C4"/>
    <w:rsid w:val="002815C2"/>
    <w:rsid w:val="002826C1"/>
    <w:rsid w:val="00282C24"/>
    <w:rsid w:val="00283F2A"/>
    <w:rsid w:val="002847AD"/>
    <w:rsid w:val="002849B4"/>
    <w:rsid w:val="00287498"/>
    <w:rsid w:val="00287946"/>
    <w:rsid w:val="00291293"/>
    <w:rsid w:val="002924FF"/>
    <w:rsid w:val="00293BFC"/>
    <w:rsid w:val="00294816"/>
    <w:rsid w:val="00297144"/>
    <w:rsid w:val="002A05A3"/>
    <w:rsid w:val="002A29F3"/>
    <w:rsid w:val="002A2DA2"/>
    <w:rsid w:val="002A3896"/>
    <w:rsid w:val="002A3B65"/>
    <w:rsid w:val="002A6350"/>
    <w:rsid w:val="002A655A"/>
    <w:rsid w:val="002A7BC7"/>
    <w:rsid w:val="002B276C"/>
    <w:rsid w:val="002B33C6"/>
    <w:rsid w:val="002B53F9"/>
    <w:rsid w:val="002B653E"/>
    <w:rsid w:val="002B6710"/>
    <w:rsid w:val="002B6BBE"/>
    <w:rsid w:val="002B6F8C"/>
    <w:rsid w:val="002C10A6"/>
    <w:rsid w:val="002C2475"/>
    <w:rsid w:val="002C35E2"/>
    <w:rsid w:val="002C36A6"/>
    <w:rsid w:val="002C3DD6"/>
    <w:rsid w:val="002C4E73"/>
    <w:rsid w:val="002C4F4E"/>
    <w:rsid w:val="002C60DE"/>
    <w:rsid w:val="002C6C63"/>
    <w:rsid w:val="002C7B23"/>
    <w:rsid w:val="002D0267"/>
    <w:rsid w:val="002D0F8D"/>
    <w:rsid w:val="002D2454"/>
    <w:rsid w:val="002D2F85"/>
    <w:rsid w:val="002D418C"/>
    <w:rsid w:val="002D59CB"/>
    <w:rsid w:val="002D6099"/>
    <w:rsid w:val="002D6413"/>
    <w:rsid w:val="002E1348"/>
    <w:rsid w:val="002E1728"/>
    <w:rsid w:val="002E2357"/>
    <w:rsid w:val="002E2D95"/>
    <w:rsid w:val="002E3309"/>
    <w:rsid w:val="002E39A5"/>
    <w:rsid w:val="002E3DC3"/>
    <w:rsid w:val="002E40C6"/>
    <w:rsid w:val="002E712F"/>
    <w:rsid w:val="002E7241"/>
    <w:rsid w:val="002E72BF"/>
    <w:rsid w:val="002E767D"/>
    <w:rsid w:val="002F0610"/>
    <w:rsid w:val="002F08A6"/>
    <w:rsid w:val="002F1805"/>
    <w:rsid w:val="002F303A"/>
    <w:rsid w:val="002F334B"/>
    <w:rsid w:val="002F381A"/>
    <w:rsid w:val="002F461A"/>
    <w:rsid w:val="002F470F"/>
    <w:rsid w:val="002F5688"/>
    <w:rsid w:val="002F573B"/>
    <w:rsid w:val="002F5FA6"/>
    <w:rsid w:val="002F6431"/>
    <w:rsid w:val="002F73F6"/>
    <w:rsid w:val="002F7738"/>
    <w:rsid w:val="00302749"/>
    <w:rsid w:val="00302FBD"/>
    <w:rsid w:val="003032FA"/>
    <w:rsid w:val="0030361B"/>
    <w:rsid w:val="003058C8"/>
    <w:rsid w:val="0030611D"/>
    <w:rsid w:val="0030640A"/>
    <w:rsid w:val="00307133"/>
    <w:rsid w:val="00307528"/>
    <w:rsid w:val="00307592"/>
    <w:rsid w:val="00310A69"/>
    <w:rsid w:val="00310D49"/>
    <w:rsid w:val="0031131E"/>
    <w:rsid w:val="00311638"/>
    <w:rsid w:val="00313973"/>
    <w:rsid w:val="00315A97"/>
    <w:rsid w:val="00317C9F"/>
    <w:rsid w:val="00320E9C"/>
    <w:rsid w:val="00320FDE"/>
    <w:rsid w:val="00321259"/>
    <w:rsid w:val="00321394"/>
    <w:rsid w:val="00323CAA"/>
    <w:rsid w:val="00324712"/>
    <w:rsid w:val="00324D90"/>
    <w:rsid w:val="0032555D"/>
    <w:rsid w:val="003257F6"/>
    <w:rsid w:val="0032627B"/>
    <w:rsid w:val="003263D9"/>
    <w:rsid w:val="003268CD"/>
    <w:rsid w:val="00331498"/>
    <w:rsid w:val="00331BD5"/>
    <w:rsid w:val="0033291E"/>
    <w:rsid w:val="00333A8A"/>
    <w:rsid w:val="003360AB"/>
    <w:rsid w:val="0033632A"/>
    <w:rsid w:val="0033686E"/>
    <w:rsid w:val="00336F99"/>
    <w:rsid w:val="00337266"/>
    <w:rsid w:val="00344BDA"/>
    <w:rsid w:val="00345D88"/>
    <w:rsid w:val="00346D66"/>
    <w:rsid w:val="0034783E"/>
    <w:rsid w:val="00351DBF"/>
    <w:rsid w:val="0035256F"/>
    <w:rsid w:val="00354171"/>
    <w:rsid w:val="00354327"/>
    <w:rsid w:val="003544A3"/>
    <w:rsid w:val="00354AC9"/>
    <w:rsid w:val="0035517A"/>
    <w:rsid w:val="00355462"/>
    <w:rsid w:val="00355560"/>
    <w:rsid w:val="00355F51"/>
    <w:rsid w:val="00356B7A"/>
    <w:rsid w:val="003573F2"/>
    <w:rsid w:val="003575A8"/>
    <w:rsid w:val="0036095B"/>
    <w:rsid w:val="003618D0"/>
    <w:rsid w:val="00361B24"/>
    <w:rsid w:val="00361E11"/>
    <w:rsid w:val="00363D14"/>
    <w:rsid w:val="003640BA"/>
    <w:rsid w:val="0036417F"/>
    <w:rsid w:val="003641C4"/>
    <w:rsid w:val="0036477D"/>
    <w:rsid w:val="00364F0E"/>
    <w:rsid w:val="0036537D"/>
    <w:rsid w:val="00365E63"/>
    <w:rsid w:val="003704F9"/>
    <w:rsid w:val="003705AE"/>
    <w:rsid w:val="00371728"/>
    <w:rsid w:val="00371F50"/>
    <w:rsid w:val="003731BE"/>
    <w:rsid w:val="0037465D"/>
    <w:rsid w:val="00374B99"/>
    <w:rsid w:val="0037613C"/>
    <w:rsid w:val="003771B5"/>
    <w:rsid w:val="003802F8"/>
    <w:rsid w:val="00381C1D"/>
    <w:rsid w:val="003827A5"/>
    <w:rsid w:val="00383AAB"/>
    <w:rsid w:val="003841D5"/>
    <w:rsid w:val="0038557F"/>
    <w:rsid w:val="00385C0D"/>
    <w:rsid w:val="00385FC7"/>
    <w:rsid w:val="00386A65"/>
    <w:rsid w:val="00386C09"/>
    <w:rsid w:val="0039155C"/>
    <w:rsid w:val="003950F8"/>
    <w:rsid w:val="00395444"/>
    <w:rsid w:val="00396CB7"/>
    <w:rsid w:val="00397288"/>
    <w:rsid w:val="003974BA"/>
    <w:rsid w:val="00397524"/>
    <w:rsid w:val="003A0E0A"/>
    <w:rsid w:val="003A119D"/>
    <w:rsid w:val="003A16CA"/>
    <w:rsid w:val="003A1D3E"/>
    <w:rsid w:val="003A2E57"/>
    <w:rsid w:val="003A38BD"/>
    <w:rsid w:val="003A3D0D"/>
    <w:rsid w:val="003A3E27"/>
    <w:rsid w:val="003A3E9B"/>
    <w:rsid w:val="003A48EC"/>
    <w:rsid w:val="003A4A06"/>
    <w:rsid w:val="003A4E2F"/>
    <w:rsid w:val="003A646F"/>
    <w:rsid w:val="003A6A4A"/>
    <w:rsid w:val="003A7AB9"/>
    <w:rsid w:val="003B02F7"/>
    <w:rsid w:val="003B0337"/>
    <w:rsid w:val="003B04C1"/>
    <w:rsid w:val="003B128B"/>
    <w:rsid w:val="003B17D2"/>
    <w:rsid w:val="003B32E8"/>
    <w:rsid w:val="003B3A71"/>
    <w:rsid w:val="003B49BF"/>
    <w:rsid w:val="003B4A89"/>
    <w:rsid w:val="003B5230"/>
    <w:rsid w:val="003B72A3"/>
    <w:rsid w:val="003B78AE"/>
    <w:rsid w:val="003C1FE1"/>
    <w:rsid w:val="003C2E85"/>
    <w:rsid w:val="003C56F4"/>
    <w:rsid w:val="003C5AB9"/>
    <w:rsid w:val="003C6610"/>
    <w:rsid w:val="003C7524"/>
    <w:rsid w:val="003C77C0"/>
    <w:rsid w:val="003D04B4"/>
    <w:rsid w:val="003D098C"/>
    <w:rsid w:val="003D0D63"/>
    <w:rsid w:val="003D20CD"/>
    <w:rsid w:val="003D31E1"/>
    <w:rsid w:val="003D4FBE"/>
    <w:rsid w:val="003D50E5"/>
    <w:rsid w:val="003D5148"/>
    <w:rsid w:val="003D5241"/>
    <w:rsid w:val="003D57F2"/>
    <w:rsid w:val="003D637B"/>
    <w:rsid w:val="003D643D"/>
    <w:rsid w:val="003D6570"/>
    <w:rsid w:val="003D76F9"/>
    <w:rsid w:val="003D7728"/>
    <w:rsid w:val="003E0D58"/>
    <w:rsid w:val="003E1679"/>
    <w:rsid w:val="003E2A16"/>
    <w:rsid w:val="003E2CC2"/>
    <w:rsid w:val="003E3AA5"/>
    <w:rsid w:val="003E5B3B"/>
    <w:rsid w:val="003E5E46"/>
    <w:rsid w:val="003E62E4"/>
    <w:rsid w:val="003E7DD7"/>
    <w:rsid w:val="003F045C"/>
    <w:rsid w:val="003F14CE"/>
    <w:rsid w:val="003F1DA8"/>
    <w:rsid w:val="003F1DE9"/>
    <w:rsid w:val="003F2601"/>
    <w:rsid w:val="003F3622"/>
    <w:rsid w:val="003F4498"/>
    <w:rsid w:val="003F4B23"/>
    <w:rsid w:val="003F4BE5"/>
    <w:rsid w:val="003F4F67"/>
    <w:rsid w:val="003F5286"/>
    <w:rsid w:val="003F5499"/>
    <w:rsid w:val="004008A2"/>
    <w:rsid w:val="004038CF"/>
    <w:rsid w:val="00407025"/>
    <w:rsid w:val="004076DB"/>
    <w:rsid w:val="00410A0D"/>
    <w:rsid w:val="004119DF"/>
    <w:rsid w:val="00411CEC"/>
    <w:rsid w:val="0041289B"/>
    <w:rsid w:val="0041346A"/>
    <w:rsid w:val="00413B97"/>
    <w:rsid w:val="0041705F"/>
    <w:rsid w:val="004202D9"/>
    <w:rsid w:val="00420775"/>
    <w:rsid w:val="00420DC2"/>
    <w:rsid w:val="00420EA3"/>
    <w:rsid w:val="00421372"/>
    <w:rsid w:val="00421ABC"/>
    <w:rsid w:val="00422644"/>
    <w:rsid w:val="00422CF6"/>
    <w:rsid w:val="00423187"/>
    <w:rsid w:val="00425BC0"/>
    <w:rsid w:val="0042633C"/>
    <w:rsid w:val="004305B4"/>
    <w:rsid w:val="0043336C"/>
    <w:rsid w:val="00434E64"/>
    <w:rsid w:val="00436A9E"/>
    <w:rsid w:val="00437A70"/>
    <w:rsid w:val="00437FF3"/>
    <w:rsid w:val="0044058A"/>
    <w:rsid w:val="00441ADD"/>
    <w:rsid w:val="00441B65"/>
    <w:rsid w:val="00441D33"/>
    <w:rsid w:val="0044202D"/>
    <w:rsid w:val="004420CB"/>
    <w:rsid w:val="00442904"/>
    <w:rsid w:val="0044430E"/>
    <w:rsid w:val="004449F5"/>
    <w:rsid w:val="0044794F"/>
    <w:rsid w:val="00447D1D"/>
    <w:rsid w:val="0045015E"/>
    <w:rsid w:val="00450C88"/>
    <w:rsid w:val="004518F3"/>
    <w:rsid w:val="00453FA7"/>
    <w:rsid w:val="0045488C"/>
    <w:rsid w:val="00455580"/>
    <w:rsid w:val="00456B7D"/>
    <w:rsid w:val="00456CB1"/>
    <w:rsid w:val="00457CAF"/>
    <w:rsid w:val="0046032E"/>
    <w:rsid w:val="004619A9"/>
    <w:rsid w:val="00461C80"/>
    <w:rsid w:val="00462629"/>
    <w:rsid w:val="00462E34"/>
    <w:rsid w:val="004645B4"/>
    <w:rsid w:val="004662F6"/>
    <w:rsid w:val="00467577"/>
    <w:rsid w:val="00470EA2"/>
    <w:rsid w:val="00471D19"/>
    <w:rsid w:val="00473664"/>
    <w:rsid w:val="0047378A"/>
    <w:rsid w:val="00473C24"/>
    <w:rsid w:val="00473D42"/>
    <w:rsid w:val="0047498C"/>
    <w:rsid w:val="00474D98"/>
    <w:rsid w:val="00476595"/>
    <w:rsid w:val="0047668E"/>
    <w:rsid w:val="004768B3"/>
    <w:rsid w:val="00480A5B"/>
    <w:rsid w:val="00480FE5"/>
    <w:rsid w:val="0048170B"/>
    <w:rsid w:val="00483074"/>
    <w:rsid w:val="00484D8D"/>
    <w:rsid w:val="004872A6"/>
    <w:rsid w:val="004874E4"/>
    <w:rsid w:val="00487FC0"/>
    <w:rsid w:val="0049193A"/>
    <w:rsid w:val="00491D52"/>
    <w:rsid w:val="00492172"/>
    <w:rsid w:val="00492827"/>
    <w:rsid w:val="00493AD4"/>
    <w:rsid w:val="004945C0"/>
    <w:rsid w:val="00495B49"/>
    <w:rsid w:val="00495D9E"/>
    <w:rsid w:val="004965A8"/>
    <w:rsid w:val="00496BE6"/>
    <w:rsid w:val="0049700B"/>
    <w:rsid w:val="004A1C63"/>
    <w:rsid w:val="004A2E4C"/>
    <w:rsid w:val="004A3E8D"/>
    <w:rsid w:val="004A426E"/>
    <w:rsid w:val="004A4C4C"/>
    <w:rsid w:val="004A7720"/>
    <w:rsid w:val="004A7CB4"/>
    <w:rsid w:val="004B0BA1"/>
    <w:rsid w:val="004B114A"/>
    <w:rsid w:val="004B3B6B"/>
    <w:rsid w:val="004B4BC6"/>
    <w:rsid w:val="004B6998"/>
    <w:rsid w:val="004B70F9"/>
    <w:rsid w:val="004B7E03"/>
    <w:rsid w:val="004C0CA4"/>
    <w:rsid w:val="004C173F"/>
    <w:rsid w:val="004C186B"/>
    <w:rsid w:val="004C36A0"/>
    <w:rsid w:val="004C38D4"/>
    <w:rsid w:val="004C3942"/>
    <w:rsid w:val="004C4604"/>
    <w:rsid w:val="004C53BB"/>
    <w:rsid w:val="004C5AE9"/>
    <w:rsid w:val="004C5FD5"/>
    <w:rsid w:val="004C71B8"/>
    <w:rsid w:val="004D09BD"/>
    <w:rsid w:val="004D13C2"/>
    <w:rsid w:val="004D144E"/>
    <w:rsid w:val="004D1755"/>
    <w:rsid w:val="004D2269"/>
    <w:rsid w:val="004D26AE"/>
    <w:rsid w:val="004D2980"/>
    <w:rsid w:val="004D4F6F"/>
    <w:rsid w:val="004D5B75"/>
    <w:rsid w:val="004D66F7"/>
    <w:rsid w:val="004D7DC0"/>
    <w:rsid w:val="004E0516"/>
    <w:rsid w:val="004E169F"/>
    <w:rsid w:val="004E1C42"/>
    <w:rsid w:val="004E1DFB"/>
    <w:rsid w:val="004E2AA1"/>
    <w:rsid w:val="004E2E27"/>
    <w:rsid w:val="004E42BC"/>
    <w:rsid w:val="004E57C3"/>
    <w:rsid w:val="004E7A08"/>
    <w:rsid w:val="004F05B9"/>
    <w:rsid w:val="004F068A"/>
    <w:rsid w:val="004F0F2D"/>
    <w:rsid w:val="004F10D4"/>
    <w:rsid w:val="004F15EE"/>
    <w:rsid w:val="004F3FC2"/>
    <w:rsid w:val="004F4C9A"/>
    <w:rsid w:val="004F4D75"/>
    <w:rsid w:val="004F5379"/>
    <w:rsid w:val="004F56F9"/>
    <w:rsid w:val="004F5859"/>
    <w:rsid w:val="004F58D0"/>
    <w:rsid w:val="004F59B4"/>
    <w:rsid w:val="004F7C70"/>
    <w:rsid w:val="005009B2"/>
    <w:rsid w:val="0050181E"/>
    <w:rsid w:val="005036FC"/>
    <w:rsid w:val="00503AE7"/>
    <w:rsid w:val="00504FF0"/>
    <w:rsid w:val="00505002"/>
    <w:rsid w:val="00506307"/>
    <w:rsid w:val="00510888"/>
    <w:rsid w:val="005114B0"/>
    <w:rsid w:val="00511A3F"/>
    <w:rsid w:val="00512B3B"/>
    <w:rsid w:val="00512E98"/>
    <w:rsid w:val="0051379D"/>
    <w:rsid w:val="005141C1"/>
    <w:rsid w:val="00516830"/>
    <w:rsid w:val="00517110"/>
    <w:rsid w:val="0052052D"/>
    <w:rsid w:val="00520BE5"/>
    <w:rsid w:val="00525176"/>
    <w:rsid w:val="00525518"/>
    <w:rsid w:val="005264B3"/>
    <w:rsid w:val="0052686B"/>
    <w:rsid w:val="00526FBD"/>
    <w:rsid w:val="005306A4"/>
    <w:rsid w:val="00532B84"/>
    <w:rsid w:val="00532CD8"/>
    <w:rsid w:val="00532FB2"/>
    <w:rsid w:val="00533DB9"/>
    <w:rsid w:val="00533F59"/>
    <w:rsid w:val="00534249"/>
    <w:rsid w:val="00536F0E"/>
    <w:rsid w:val="00537103"/>
    <w:rsid w:val="00541C82"/>
    <w:rsid w:val="00543505"/>
    <w:rsid w:val="00543929"/>
    <w:rsid w:val="0054439E"/>
    <w:rsid w:val="00544B8D"/>
    <w:rsid w:val="00545A61"/>
    <w:rsid w:val="00545C84"/>
    <w:rsid w:val="00546976"/>
    <w:rsid w:val="00546F55"/>
    <w:rsid w:val="00550A5F"/>
    <w:rsid w:val="00550DD2"/>
    <w:rsid w:val="00551A6F"/>
    <w:rsid w:val="00551C10"/>
    <w:rsid w:val="00552692"/>
    <w:rsid w:val="00553D0C"/>
    <w:rsid w:val="00554E6A"/>
    <w:rsid w:val="005550E7"/>
    <w:rsid w:val="005560BB"/>
    <w:rsid w:val="00556556"/>
    <w:rsid w:val="0055655D"/>
    <w:rsid w:val="005565D3"/>
    <w:rsid w:val="0056088E"/>
    <w:rsid w:val="00561195"/>
    <w:rsid w:val="005636A5"/>
    <w:rsid w:val="00564D14"/>
    <w:rsid w:val="00565E4C"/>
    <w:rsid w:val="005660D1"/>
    <w:rsid w:val="0057090A"/>
    <w:rsid w:val="00571891"/>
    <w:rsid w:val="00571EE1"/>
    <w:rsid w:val="00575086"/>
    <w:rsid w:val="00575D9A"/>
    <w:rsid w:val="00576745"/>
    <w:rsid w:val="00577E48"/>
    <w:rsid w:val="005806C8"/>
    <w:rsid w:val="00580832"/>
    <w:rsid w:val="00580F74"/>
    <w:rsid w:val="00582829"/>
    <w:rsid w:val="005829A6"/>
    <w:rsid w:val="00582AEC"/>
    <w:rsid w:val="00582E63"/>
    <w:rsid w:val="0058315D"/>
    <w:rsid w:val="005867E9"/>
    <w:rsid w:val="005876C5"/>
    <w:rsid w:val="00590A39"/>
    <w:rsid w:val="00591D14"/>
    <w:rsid w:val="00592D5C"/>
    <w:rsid w:val="00593D1A"/>
    <w:rsid w:val="005949E1"/>
    <w:rsid w:val="00596327"/>
    <w:rsid w:val="005978E2"/>
    <w:rsid w:val="0059799F"/>
    <w:rsid w:val="00597FF2"/>
    <w:rsid w:val="005A042F"/>
    <w:rsid w:val="005A08EA"/>
    <w:rsid w:val="005A0ACE"/>
    <w:rsid w:val="005A20AC"/>
    <w:rsid w:val="005A3D4E"/>
    <w:rsid w:val="005A5A9A"/>
    <w:rsid w:val="005A5FB1"/>
    <w:rsid w:val="005A6746"/>
    <w:rsid w:val="005A7BAB"/>
    <w:rsid w:val="005B203C"/>
    <w:rsid w:val="005B39FD"/>
    <w:rsid w:val="005B6AE2"/>
    <w:rsid w:val="005B7245"/>
    <w:rsid w:val="005C0DD4"/>
    <w:rsid w:val="005C14FA"/>
    <w:rsid w:val="005C1E33"/>
    <w:rsid w:val="005C21D4"/>
    <w:rsid w:val="005C476E"/>
    <w:rsid w:val="005C4860"/>
    <w:rsid w:val="005C5B6C"/>
    <w:rsid w:val="005C697D"/>
    <w:rsid w:val="005C6DE9"/>
    <w:rsid w:val="005C7365"/>
    <w:rsid w:val="005C7804"/>
    <w:rsid w:val="005C79DB"/>
    <w:rsid w:val="005C7D73"/>
    <w:rsid w:val="005D008A"/>
    <w:rsid w:val="005D01B4"/>
    <w:rsid w:val="005D0A0D"/>
    <w:rsid w:val="005D1F24"/>
    <w:rsid w:val="005D45A4"/>
    <w:rsid w:val="005D4CBD"/>
    <w:rsid w:val="005D6B10"/>
    <w:rsid w:val="005D7A93"/>
    <w:rsid w:val="005E0844"/>
    <w:rsid w:val="005E27E9"/>
    <w:rsid w:val="005E35A8"/>
    <w:rsid w:val="005E3A96"/>
    <w:rsid w:val="005E48DB"/>
    <w:rsid w:val="005E4A91"/>
    <w:rsid w:val="005E60BB"/>
    <w:rsid w:val="005E62DF"/>
    <w:rsid w:val="005E6A01"/>
    <w:rsid w:val="005F048D"/>
    <w:rsid w:val="005F1096"/>
    <w:rsid w:val="005F1601"/>
    <w:rsid w:val="005F272D"/>
    <w:rsid w:val="005F3052"/>
    <w:rsid w:val="005F43D5"/>
    <w:rsid w:val="005F46EE"/>
    <w:rsid w:val="005F4D58"/>
    <w:rsid w:val="005F5200"/>
    <w:rsid w:val="005F5F7F"/>
    <w:rsid w:val="005F7266"/>
    <w:rsid w:val="006003E0"/>
    <w:rsid w:val="00600749"/>
    <w:rsid w:val="006014CB"/>
    <w:rsid w:val="0060172E"/>
    <w:rsid w:val="006020DB"/>
    <w:rsid w:val="006033A0"/>
    <w:rsid w:val="00604FE4"/>
    <w:rsid w:val="006064C5"/>
    <w:rsid w:val="00607994"/>
    <w:rsid w:val="006113B6"/>
    <w:rsid w:val="006118AF"/>
    <w:rsid w:val="00612BBB"/>
    <w:rsid w:val="00613D4D"/>
    <w:rsid w:val="00615E67"/>
    <w:rsid w:val="006160EE"/>
    <w:rsid w:val="00617150"/>
    <w:rsid w:val="006172C0"/>
    <w:rsid w:val="00620258"/>
    <w:rsid w:val="00620483"/>
    <w:rsid w:val="0062267F"/>
    <w:rsid w:val="00622E66"/>
    <w:rsid w:val="00627C93"/>
    <w:rsid w:val="00630404"/>
    <w:rsid w:val="006312C5"/>
    <w:rsid w:val="0063395B"/>
    <w:rsid w:val="00633DE7"/>
    <w:rsid w:val="006355E9"/>
    <w:rsid w:val="00640753"/>
    <w:rsid w:val="006410C5"/>
    <w:rsid w:val="00641191"/>
    <w:rsid w:val="006427CC"/>
    <w:rsid w:val="006445AD"/>
    <w:rsid w:val="00644A41"/>
    <w:rsid w:val="00645C07"/>
    <w:rsid w:val="0065161E"/>
    <w:rsid w:val="00652C0E"/>
    <w:rsid w:val="00653510"/>
    <w:rsid w:val="00653ABA"/>
    <w:rsid w:val="00655341"/>
    <w:rsid w:val="006561AF"/>
    <w:rsid w:val="006574EE"/>
    <w:rsid w:val="0065762D"/>
    <w:rsid w:val="006614D8"/>
    <w:rsid w:val="006623EF"/>
    <w:rsid w:val="00662926"/>
    <w:rsid w:val="00663983"/>
    <w:rsid w:val="00664B7C"/>
    <w:rsid w:val="0066690B"/>
    <w:rsid w:val="00670F33"/>
    <w:rsid w:val="006712CB"/>
    <w:rsid w:val="0067272F"/>
    <w:rsid w:val="00672C4C"/>
    <w:rsid w:val="00674115"/>
    <w:rsid w:val="006744DA"/>
    <w:rsid w:val="00675818"/>
    <w:rsid w:val="00675BD1"/>
    <w:rsid w:val="0067657D"/>
    <w:rsid w:val="0067705C"/>
    <w:rsid w:val="0067740C"/>
    <w:rsid w:val="00677D21"/>
    <w:rsid w:val="006801D7"/>
    <w:rsid w:val="00681FD3"/>
    <w:rsid w:val="0068234C"/>
    <w:rsid w:val="0068256E"/>
    <w:rsid w:val="0068333D"/>
    <w:rsid w:val="00683EF6"/>
    <w:rsid w:val="00684AF1"/>
    <w:rsid w:val="0068577B"/>
    <w:rsid w:val="006857D1"/>
    <w:rsid w:val="00685802"/>
    <w:rsid w:val="0068594C"/>
    <w:rsid w:val="00685F19"/>
    <w:rsid w:val="00686656"/>
    <w:rsid w:val="00687513"/>
    <w:rsid w:val="006875AA"/>
    <w:rsid w:val="00687B58"/>
    <w:rsid w:val="006932BF"/>
    <w:rsid w:val="0069360D"/>
    <w:rsid w:val="00695548"/>
    <w:rsid w:val="00695FE2"/>
    <w:rsid w:val="006968FA"/>
    <w:rsid w:val="00696E0B"/>
    <w:rsid w:val="00697F30"/>
    <w:rsid w:val="006A056D"/>
    <w:rsid w:val="006A0E87"/>
    <w:rsid w:val="006A2797"/>
    <w:rsid w:val="006A3A4F"/>
    <w:rsid w:val="006A3F37"/>
    <w:rsid w:val="006A3FAF"/>
    <w:rsid w:val="006A3FED"/>
    <w:rsid w:val="006A46BF"/>
    <w:rsid w:val="006A4AFC"/>
    <w:rsid w:val="006A4BE5"/>
    <w:rsid w:val="006A4C0C"/>
    <w:rsid w:val="006A7D58"/>
    <w:rsid w:val="006B012D"/>
    <w:rsid w:val="006B055B"/>
    <w:rsid w:val="006B1B0B"/>
    <w:rsid w:val="006B30CF"/>
    <w:rsid w:val="006B3E8C"/>
    <w:rsid w:val="006B4DDE"/>
    <w:rsid w:val="006B5B49"/>
    <w:rsid w:val="006B6C8C"/>
    <w:rsid w:val="006B7353"/>
    <w:rsid w:val="006C0435"/>
    <w:rsid w:val="006C14EB"/>
    <w:rsid w:val="006C157A"/>
    <w:rsid w:val="006C167A"/>
    <w:rsid w:val="006C2849"/>
    <w:rsid w:val="006C40A0"/>
    <w:rsid w:val="006C425D"/>
    <w:rsid w:val="006C4320"/>
    <w:rsid w:val="006C460A"/>
    <w:rsid w:val="006C53EB"/>
    <w:rsid w:val="006C5F00"/>
    <w:rsid w:val="006C60CA"/>
    <w:rsid w:val="006C6F31"/>
    <w:rsid w:val="006D0B27"/>
    <w:rsid w:val="006D16C3"/>
    <w:rsid w:val="006D1CB5"/>
    <w:rsid w:val="006D2DB4"/>
    <w:rsid w:val="006D30C2"/>
    <w:rsid w:val="006D3176"/>
    <w:rsid w:val="006D409F"/>
    <w:rsid w:val="006D4347"/>
    <w:rsid w:val="006D4442"/>
    <w:rsid w:val="006D58FB"/>
    <w:rsid w:val="006D6625"/>
    <w:rsid w:val="006D6D52"/>
    <w:rsid w:val="006D7893"/>
    <w:rsid w:val="006E004D"/>
    <w:rsid w:val="006E0C9B"/>
    <w:rsid w:val="006E14B9"/>
    <w:rsid w:val="006E2C5A"/>
    <w:rsid w:val="006E3153"/>
    <w:rsid w:val="006E4554"/>
    <w:rsid w:val="006E6F3C"/>
    <w:rsid w:val="006F208A"/>
    <w:rsid w:val="006F37E1"/>
    <w:rsid w:val="006F46AD"/>
    <w:rsid w:val="006F4EB1"/>
    <w:rsid w:val="006F561B"/>
    <w:rsid w:val="006F7515"/>
    <w:rsid w:val="006F7B38"/>
    <w:rsid w:val="00700C62"/>
    <w:rsid w:val="00701857"/>
    <w:rsid w:val="0070263C"/>
    <w:rsid w:val="007026B2"/>
    <w:rsid w:val="00702C1A"/>
    <w:rsid w:val="007032EE"/>
    <w:rsid w:val="007051C5"/>
    <w:rsid w:val="00705312"/>
    <w:rsid w:val="00705387"/>
    <w:rsid w:val="00706B2B"/>
    <w:rsid w:val="007107B3"/>
    <w:rsid w:val="00711ED5"/>
    <w:rsid w:val="007120CA"/>
    <w:rsid w:val="00713E51"/>
    <w:rsid w:val="00716051"/>
    <w:rsid w:val="00716618"/>
    <w:rsid w:val="00716DF3"/>
    <w:rsid w:val="00720A08"/>
    <w:rsid w:val="0072278A"/>
    <w:rsid w:val="00722ED8"/>
    <w:rsid w:val="00723108"/>
    <w:rsid w:val="00724EFA"/>
    <w:rsid w:val="00725D1D"/>
    <w:rsid w:val="00727467"/>
    <w:rsid w:val="007274AC"/>
    <w:rsid w:val="007278B8"/>
    <w:rsid w:val="007301C0"/>
    <w:rsid w:val="00732B69"/>
    <w:rsid w:val="007342FE"/>
    <w:rsid w:val="0073544D"/>
    <w:rsid w:val="00736310"/>
    <w:rsid w:val="00740049"/>
    <w:rsid w:val="00740C77"/>
    <w:rsid w:val="00741AC7"/>
    <w:rsid w:val="00741C8F"/>
    <w:rsid w:val="007467A5"/>
    <w:rsid w:val="00747797"/>
    <w:rsid w:val="0075027F"/>
    <w:rsid w:val="0075049E"/>
    <w:rsid w:val="0075070E"/>
    <w:rsid w:val="00753CDA"/>
    <w:rsid w:val="00754B82"/>
    <w:rsid w:val="007550E4"/>
    <w:rsid w:val="00755CA0"/>
    <w:rsid w:val="007576C9"/>
    <w:rsid w:val="00760E76"/>
    <w:rsid w:val="007624CA"/>
    <w:rsid w:val="007627E8"/>
    <w:rsid w:val="00762D27"/>
    <w:rsid w:val="0076355C"/>
    <w:rsid w:val="00765B08"/>
    <w:rsid w:val="00766691"/>
    <w:rsid w:val="007675D9"/>
    <w:rsid w:val="00767802"/>
    <w:rsid w:val="00767A83"/>
    <w:rsid w:val="00770750"/>
    <w:rsid w:val="007708EA"/>
    <w:rsid w:val="0077090D"/>
    <w:rsid w:val="00771720"/>
    <w:rsid w:val="00772559"/>
    <w:rsid w:val="007726A9"/>
    <w:rsid w:val="00772EE8"/>
    <w:rsid w:val="0077305E"/>
    <w:rsid w:val="00773AF7"/>
    <w:rsid w:val="00774039"/>
    <w:rsid w:val="00775E1B"/>
    <w:rsid w:val="00777D75"/>
    <w:rsid w:val="00777E21"/>
    <w:rsid w:val="00780DC7"/>
    <w:rsid w:val="0078309E"/>
    <w:rsid w:val="00783B59"/>
    <w:rsid w:val="00784EA0"/>
    <w:rsid w:val="0078531B"/>
    <w:rsid w:val="0078534B"/>
    <w:rsid w:val="0078553F"/>
    <w:rsid w:val="007855C4"/>
    <w:rsid w:val="00785809"/>
    <w:rsid w:val="00785E18"/>
    <w:rsid w:val="00786088"/>
    <w:rsid w:val="00786833"/>
    <w:rsid w:val="007915A2"/>
    <w:rsid w:val="00791714"/>
    <w:rsid w:val="00793783"/>
    <w:rsid w:val="00793F7F"/>
    <w:rsid w:val="007A05C1"/>
    <w:rsid w:val="007A22C6"/>
    <w:rsid w:val="007A2558"/>
    <w:rsid w:val="007A2594"/>
    <w:rsid w:val="007A5172"/>
    <w:rsid w:val="007B0E2D"/>
    <w:rsid w:val="007B2502"/>
    <w:rsid w:val="007B2606"/>
    <w:rsid w:val="007B2CC5"/>
    <w:rsid w:val="007B3078"/>
    <w:rsid w:val="007B376E"/>
    <w:rsid w:val="007B37A5"/>
    <w:rsid w:val="007B5FC5"/>
    <w:rsid w:val="007B71BE"/>
    <w:rsid w:val="007C05B5"/>
    <w:rsid w:val="007C0785"/>
    <w:rsid w:val="007C0C7A"/>
    <w:rsid w:val="007C0C8A"/>
    <w:rsid w:val="007C156E"/>
    <w:rsid w:val="007C1BA7"/>
    <w:rsid w:val="007C23F6"/>
    <w:rsid w:val="007C2B43"/>
    <w:rsid w:val="007C2B84"/>
    <w:rsid w:val="007C3EEA"/>
    <w:rsid w:val="007C5687"/>
    <w:rsid w:val="007C5F29"/>
    <w:rsid w:val="007C668D"/>
    <w:rsid w:val="007C6BD4"/>
    <w:rsid w:val="007C6D76"/>
    <w:rsid w:val="007C6E71"/>
    <w:rsid w:val="007C6E83"/>
    <w:rsid w:val="007C7594"/>
    <w:rsid w:val="007D0A5D"/>
    <w:rsid w:val="007D1C52"/>
    <w:rsid w:val="007D1F07"/>
    <w:rsid w:val="007D373A"/>
    <w:rsid w:val="007D3858"/>
    <w:rsid w:val="007D4769"/>
    <w:rsid w:val="007D4C30"/>
    <w:rsid w:val="007D585E"/>
    <w:rsid w:val="007D597D"/>
    <w:rsid w:val="007D59F7"/>
    <w:rsid w:val="007E1038"/>
    <w:rsid w:val="007E2A10"/>
    <w:rsid w:val="007E3680"/>
    <w:rsid w:val="007E3944"/>
    <w:rsid w:val="007E4041"/>
    <w:rsid w:val="007E5B8B"/>
    <w:rsid w:val="007E5E6E"/>
    <w:rsid w:val="007E7996"/>
    <w:rsid w:val="007E7F8F"/>
    <w:rsid w:val="007F0423"/>
    <w:rsid w:val="007F0C8C"/>
    <w:rsid w:val="007F100E"/>
    <w:rsid w:val="007F10B7"/>
    <w:rsid w:val="007F1897"/>
    <w:rsid w:val="007F1AF7"/>
    <w:rsid w:val="007F1E91"/>
    <w:rsid w:val="007F243C"/>
    <w:rsid w:val="007F32B7"/>
    <w:rsid w:val="007F37C6"/>
    <w:rsid w:val="007F5F4D"/>
    <w:rsid w:val="008006A1"/>
    <w:rsid w:val="008009BE"/>
    <w:rsid w:val="00801126"/>
    <w:rsid w:val="00801561"/>
    <w:rsid w:val="00802F32"/>
    <w:rsid w:val="00802F5B"/>
    <w:rsid w:val="00803F9E"/>
    <w:rsid w:val="00804086"/>
    <w:rsid w:val="00804502"/>
    <w:rsid w:val="00804676"/>
    <w:rsid w:val="00804FC1"/>
    <w:rsid w:val="00804FC5"/>
    <w:rsid w:val="008056FF"/>
    <w:rsid w:val="00806B2F"/>
    <w:rsid w:val="008073DB"/>
    <w:rsid w:val="00807FE3"/>
    <w:rsid w:val="008106FE"/>
    <w:rsid w:val="0081105A"/>
    <w:rsid w:val="00812012"/>
    <w:rsid w:val="00814338"/>
    <w:rsid w:val="00814E1F"/>
    <w:rsid w:val="00814E92"/>
    <w:rsid w:val="008161BF"/>
    <w:rsid w:val="00816731"/>
    <w:rsid w:val="008206C5"/>
    <w:rsid w:val="00821109"/>
    <w:rsid w:val="008216EF"/>
    <w:rsid w:val="00822858"/>
    <w:rsid w:val="00822DBE"/>
    <w:rsid w:val="00823375"/>
    <w:rsid w:val="00823655"/>
    <w:rsid w:val="0082429A"/>
    <w:rsid w:val="00824BAD"/>
    <w:rsid w:val="008258D4"/>
    <w:rsid w:val="00825D17"/>
    <w:rsid w:val="00825E42"/>
    <w:rsid w:val="00830238"/>
    <w:rsid w:val="00830F79"/>
    <w:rsid w:val="00830F9D"/>
    <w:rsid w:val="00831640"/>
    <w:rsid w:val="00831F9B"/>
    <w:rsid w:val="008324FB"/>
    <w:rsid w:val="0083271C"/>
    <w:rsid w:val="0083299C"/>
    <w:rsid w:val="00833154"/>
    <w:rsid w:val="00833449"/>
    <w:rsid w:val="0083413C"/>
    <w:rsid w:val="00834149"/>
    <w:rsid w:val="00836ACA"/>
    <w:rsid w:val="00837135"/>
    <w:rsid w:val="00842550"/>
    <w:rsid w:val="00842F05"/>
    <w:rsid w:val="00844DAE"/>
    <w:rsid w:val="0084599F"/>
    <w:rsid w:val="00845FA3"/>
    <w:rsid w:val="00847FE7"/>
    <w:rsid w:val="00850DEB"/>
    <w:rsid w:val="00852B77"/>
    <w:rsid w:val="00852BB1"/>
    <w:rsid w:val="00853F52"/>
    <w:rsid w:val="008550C3"/>
    <w:rsid w:val="008558FA"/>
    <w:rsid w:val="00855BFF"/>
    <w:rsid w:val="00855F9D"/>
    <w:rsid w:val="00857767"/>
    <w:rsid w:val="00860686"/>
    <w:rsid w:val="0086079F"/>
    <w:rsid w:val="00860CF5"/>
    <w:rsid w:val="008617D0"/>
    <w:rsid w:val="00861952"/>
    <w:rsid w:val="0086238B"/>
    <w:rsid w:val="008624BB"/>
    <w:rsid w:val="00862B12"/>
    <w:rsid w:val="00863C13"/>
    <w:rsid w:val="0086429F"/>
    <w:rsid w:val="00871928"/>
    <w:rsid w:val="00872194"/>
    <w:rsid w:val="00872DE9"/>
    <w:rsid w:val="00873D40"/>
    <w:rsid w:val="00875A1E"/>
    <w:rsid w:val="00877AD3"/>
    <w:rsid w:val="00880E98"/>
    <w:rsid w:val="0088155C"/>
    <w:rsid w:val="00881CCF"/>
    <w:rsid w:val="008820DC"/>
    <w:rsid w:val="00882951"/>
    <w:rsid w:val="00884F15"/>
    <w:rsid w:val="0088784B"/>
    <w:rsid w:val="00891134"/>
    <w:rsid w:val="008913C4"/>
    <w:rsid w:val="00892480"/>
    <w:rsid w:val="00892CC1"/>
    <w:rsid w:val="00893A87"/>
    <w:rsid w:val="00894235"/>
    <w:rsid w:val="0089488A"/>
    <w:rsid w:val="00895A32"/>
    <w:rsid w:val="008961B1"/>
    <w:rsid w:val="0089688A"/>
    <w:rsid w:val="00896E20"/>
    <w:rsid w:val="00897118"/>
    <w:rsid w:val="008976EC"/>
    <w:rsid w:val="008A0297"/>
    <w:rsid w:val="008A49F5"/>
    <w:rsid w:val="008A4D83"/>
    <w:rsid w:val="008B0384"/>
    <w:rsid w:val="008B0539"/>
    <w:rsid w:val="008B158F"/>
    <w:rsid w:val="008B2D12"/>
    <w:rsid w:val="008B34DA"/>
    <w:rsid w:val="008B3E01"/>
    <w:rsid w:val="008B40B2"/>
    <w:rsid w:val="008B5332"/>
    <w:rsid w:val="008B6F8F"/>
    <w:rsid w:val="008B726A"/>
    <w:rsid w:val="008C1CF9"/>
    <w:rsid w:val="008C4325"/>
    <w:rsid w:val="008C5C29"/>
    <w:rsid w:val="008C7FED"/>
    <w:rsid w:val="008D01A9"/>
    <w:rsid w:val="008D2675"/>
    <w:rsid w:val="008D36F3"/>
    <w:rsid w:val="008D41FE"/>
    <w:rsid w:val="008D48C6"/>
    <w:rsid w:val="008D4911"/>
    <w:rsid w:val="008D4D3F"/>
    <w:rsid w:val="008D4F02"/>
    <w:rsid w:val="008D7347"/>
    <w:rsid w:val="008E0B6C"/>
    <w:rsid w:val="008E11F1"/>
    <w:rsid w:val="008E12D4"/>
    <w:rsid w:val="008E12FE"/>
    <w:rsid w:val="008E2C7D"/>
    <w:rsid w:val="008E3CE4"/>
    <w:rsid w:val="008E5374"/>
    <w:rsid w:val="008E6FBB"/>
    <w:rsid w:val="008F19ED"/>
    <w:rsid w:val="008F30D8"/>
    <w:rsid w:val="008F337B"/>
    <w:rsid w:val="008F528F"/>
    <w:rsid w:val="008F53E8"/>
    <w:rsid w:val="008F5F9E"/>
    <w:rsid w:val="008F6030"/>
    <w:rsid w:val="008F63B9"/>
    <w:rsid w:val="008F7BAE"/>
    <w:rsid w:val="0090235C"/>
    <w:rsid w:val="009036FD"/>
    <w:rsid w:val="009037D2"/>
    <w:rsid w:val="00904440"/>
    <w:rsid w:val="009076E4"/>
    <w:rsid w:val="0091043F"/>
    <w:rsid w:val="00911300"/>
    <w:rsid w:val="0091242F"/>
    <w:rsid w:val="009124E1"/>
    <w:rsid w:val="009128AC"/>
    <w:rsid w:val="009128B7"/>
    <w:rsid w:val="00914640"/>
    <w:rsid w:val="00915043"/>
    <w:rsid w:val="00916202"/>
    <w:rsid w:val="00917BD6"/>
    <w:rsid w:val="00921BCD"/>
    <w:rsid w:val="00922181"/>
    <w:rsid w:val="00922A75"/>
    <w:rsid w:val="00922DCC"/>
    <w:rsid w:val="009234F3"/>
    <w:rsid w:val="0092480D"/>
    <w:rsid w:val="009304DB"/>
    <w:rsid w:val="00930F8D"/>
    <w:rsid w:val="00931693"/>
    <w:rsid w:val="00932096"/>
    <w:rsid w:val="009323C1"/>
    <w:rsid w:val="00932872"/>
    <w:rsid w:val="0093361A"/>
    <w:rsid w:val="00933A1F"/>
    <w:rsid w:val="00933BA2"/>
    <w:rsid w:val="00935927"/>
    <w:rsid w:val="0093680D"/>
    <w:rsid w:val="00936FEF"/>
    <w:rsid w:val="0093756E"/>
    <w:rsid w:val="00937630"/>
    <w:rsid w:val="009376F4"/>
    <w:rsid w:val="009377F2"/>
    <w:rsid w:val="00937D3B"/>
    <w:rsid w:val="009402E4"/>
    <w:rsid w:val="00940C8D"/>
    <w:rsid w:val="00940E2E"/>
    <w:rsid w:val="00940E6B"/>
    <w:rsid w:val="00941FFF"/>
    <w:rsid w:val="0094281D"/>
    <w:rsid w:val="00944295"/>
    <w:rsid w:val="00944C66"/>
    <w:rsid w:val="0094594F"/>
    <w:rsid w:val="00950E52"/>
    <w:rsid w:val="00951DCC"/>
    <w:rsid w:val="00952F31"/>
    <w:rsid w:val="00953F66"/>
    <w:rsid w:val="009567B7"/>
    <w:rsid w:val="009571C1"/>
    <w:rsid w:val="00957409"/>
    <w:rsid w:val="00957D4D"/>
    <w:rsid w:val="00957D78"/>
    <w:rsid w:val="0096067D"/>
    <w:rsid w:val="00961097"/>
    <w:rsid w:val="009612AF"/>
    <w:rsid w:val="009614BA"/>
    <w:rsid w:val="00961F9B"/>
    <w:rsid w:val="00962827"/>
    <w:rsid w:val="00962992"/>
    <w:rsid w:val="00962A00"/>
    <w:rsid w:val="00962A1B"/>
    <w:rsid w:val="00963593"/>
    <w:rsid w:val="00970660"/>
    <w:rsid w:val="0097066F"/>
    <w:rsid w:val="0097225F"/>
    <w:rsid w:val="00972432"/>
    <w:rsid w:val="00974C7A"/>
    <w:rsid w:val="009754B6"/>
    <w:rsid w:val="0097550D"/>
    <w:rsid w:val="0097698B"/>
    <w:rsid w:val="009775D4"/>
    <w:rsid w:val="00977D4A"/>
    <w:rsid w:val="00980248"/>
    <w:rsid w:val="0098181A"/>
    <w:rsid w:val="00981D19"/>
    <w:rsid w:val="00981EAA"/>
    <w:rsid w:val="009824A7"/>
    <w:rsid w:val="009824E1"/>
    <w:rsid w:val="009825F9"/>
    <w:rsid w:val="009840E3"/>
    <w:rsid w:val="00984C8F"/>
    <w:rsid w:val="00985A64"/>
    <w:rsid w:val="00985B08"/>
    <w:rsid w:val="00986255"/>
    <w:rsid w:val="00986640"/>
    <w:rsid w:val="00986A8E"/>
    <w:rsid w:val="00986AB5"/>
    <w:rsid w:val="009870B3"/>
    <w:rsid w:val="00987678"/>
    <w:rsid w:val="00990B82"/>
    <w:rsid w:val="0099109F"/>
    <w:rsid w:val="0099231F"/>
    <w:rsid w:val="009926F1"/>
    <w:rsid w:val="0099478C"/>
    <w:rsid w:val="00995774"/>
    <w:rsid w:val="009965F7"/>
    <w:rsid w:val="009A1D33"/>
    <w:rsid w:val="009A281D"/>
    <w:rsid w:val="009A2EEB"/>
    <w:rsid w:val="009A558A"/>
    <w:rsid w:val="009A561D"/>
    <w:rsid w:val="009A6A2E"/>
    <w:rsid w:val="009A7E8A"/>
    <w:rsid w:val="009B028F"/>
    <w:rsid w:val="009B0A5D"/>
    <w:rsid w:val="009B0F4E"/>
    <w:rsid w:val="009B171A"/>
    <w:rsid w:val="009B1ED6"/>
    <w:rsid w:val="009B2245"/>
    <w:rsid w:val="009B3BDC"/>
    <w:rsid w:val="009B5250"/>
    <w:rsid w:val="009B6035"/>
    <w:rsid w:val="009B720E"/>
    <w:rsid w:val="009B7FE7"/>
    <w:rsid w:val="009C01B1"/>
    <w:rsid w:val="009C0BA5"/>
    <w:rsid w:val="009C0F53"/>
    <w:rsid w:val="009C17F5"/>
    <w:rsid w:val="009C19B0"/>
    <w:rsid w:val="009C19C8"/>
    <w:rsid w:val="009C1F0F"/>
    <w:rsid w:val="009C2422"/>
    <w:rsid w:val="009C3DFA"/>
    <w:rsid w:val="009C5459"/>
    <w:rsid w:val="009C5B53"/>
    <w:rsid w:val="009C6175"/>
    <w:rsid w:val="009C67EE"/>
    <w:rsid w:val="009C704B"/>
    <w:rsid w:val="009C7687"/>
    <w:rsid w:val="009D132A"/>
    <w:rsid w:val="009D1A5C"/>
    <w:rsid w:val="009D1C23"/>
    <w:rsid w:val="009D22A2"/>
    <w:rsid w:val="009D6CD2"/>
    <w:rsid w:val="009D74DD"/>
    <w:rsid w:val="009E0D90"/>
    <w:rsid w:val="009E1697"/>
    <w:rsid w:val="009E29A9"/>
    <w:rsid w:val="009E30F4"/>
    <w:rsid w:val="009E34AE"/>
    <w:rsid w:val="009E34E8"/>
    <w:rsid w:val="009E4784"/>
    <w:rsid w:val="009E605A"/>
    <w:rsid w:val="009F2E21"/>
    <w:rsid w:val="009F35CD"/>
    <w:rsid w:val="009F41C0"/>
    <w:rsid w:val="009F44E4"/>
    <w:rsid w:val="009F46E1"/>
    <w:rsid w:val="009F565C"/>
    <w:rsid w:val="009F709B"/>
    <w:rsid w:val="00A00FDE"/>
    <w:rsid w:val="00A015EA"/>
    <w:rsid w:val="00A01F8C"/>
    <w:rsid w:val="00A02524"/>
    <w:rsid w:val="00A0472A"/>
    <w:rsid w:val="00A0504E"/>
    <w:rsid w:val="00A05279"/>
    <w:rsid w:val="00A06FBB"/>
    <w:rsid w:val="00A07716"/>
    <w:rsid w:val="00A07E4C"/>
    <w:rsid w:val="00A10053"/>
    <w:rsid w:val="00A11CAB"/>
    <w:rsid w:val="00A1288B"/>
    <w:rsid w:val="00A12D44"/>
    <w:rsid w:val="00A1376E"/>
    <w:rsid w:val="00A140DC"/>
    <w:rsid w:val="00A149A1"/>
    <w:rsid w:val="00A14DBA"/>
    <w:rsid w:val="00A15CC4"/>
    <w:rsid w:val="00A16E7A"/>
    <w:rsid w:val="00A17BC0"/>
    <w:rsid w:val="00A2104D"/>
    <w:rsid w:val="00A211A8"/>
    <w:rsid w:val="00A2191A"/>
    <w:rsid w:val="00A21D34"/>
    <w:rsid w:val="00A21F4E"/>
    <w:rsid w:val="00A227D3"/>
    <w:rsid w:val="00A22C82"/>
    <w:rsid w:val="00A244FF"/>
    <w:rsid w:val="00A2561D"/>
    <w:rsid w:val="00A25D24"/>
    <w:rsid w:val="00A25F1E"/>
    <w:rsid w:val="00A26BCA"/>
    <w:rsid w:val="00A26EC6"/>
    <w:rsid w:val="00A307C5"/>
    <w:rsid w:val="00A30C9B"/>
    <w:rsid w:val="00A3181C"/>
    <w:rsid w:val="00A31C75"/>
    <w:rsid w:val="00A324D3"/>
    <w:rsid w:val="00A33414"/>
    <w:rsid w:val="00A40B26"/>
    <w:rsid w:val="00A40E7F"/>
    <w:rsid w:val="00A43448"/>
    <w:rsid w:val="00A43888"/>
    <w:rsid w:val="00A43F36"/>
    <w:rsid w:val="00A445C0"/>
    <w:rsid w:val="00A452F6"/>
    <w:rsid w:val="00A465A6"/>
    <w:rsid w:val="00A466A4"/>
    <w:rsid w:val="00A4749D"/>
    <w:rsid w:val="00A5032E"/>
    <w:rsid w:val="00A50DAF"/>
    <w:rsid w:val="00A511B0"/>
    <w:rsid w:val="00A51385"/>
    <w:rsid w:val="00A51ED5"/>
    <w:rsid w:val="00A528C7"/>
    <w:rsid w:val="00A53D85"/>
    <w:rsid w:val="00A5409C"/>
    <w:rsid w:val="00A547F2"/>
    <w:rsid w:val="00A57921"/>
    <w:rsid w:val="00A611A8"/>
    <w:rsid w:val="00A612FA"/>
    <w:rsid w:val="00A61642"/>
    <w:rsid w:val="00A62728"/>
    <w:rsid w:val="00A62808"/>
    <w:rsid w:val="00A639A1"/>
    <w:rsid w:val="00A63E1E"/>
    <w:rsid w:val="00A64A89"/>
    <w:rsid w:val="00A67A1A"/>
    <w:rsid w:val="00A70103"/>
    <w:rsid w:val="00A70911"/>
    <w:rsid w:val="00A710C8"/>
    <w:rsid w:val="00A7202C"/>
    <w:rsid w:val="00A74C5D"/>
    <w:rsid w:val="00A75009"/>
    <w:rsid w:val="00A75313"/>
    <w:rsid w:val="00A75AD0"/>
    <w:rsid w:val="00A7686D"/>
    <w:rsid w:val="00A77838"/>
    <w:rsid w:val="00A8047E"/>
    <w:rsid w:val="00A8091D"/>
    <w:rsid w:val="00A80D74"/>
    <w:rsid w:val="00A80EB4"/>
    <w:rsid w:val="00A81FF2"/>
    <w:rsid w:val="00A82330"/>
    <w:rsid w:val="00A82336"/>
    <w:rsid w:val="00A82454"/>
    <w:rsid w:val="00A82ACF"/>
    <w:rsid w:val="00A83332"/>
    <w:rsid w:val="00A84335"/>
    <w:rsid w:val="00A84B82"/>
    <w:rsid w:val="00A84F9A"/>
    <w:rsid w:val="00A85FD1"/>
    <w:rsid w:val="00A8608A"/>
    <w:rsid w:val="00A866C9"/>
    <w:rsid w:val="00A868A4"/>
    <w:rsid w:val="00A878C5"/>
    <w:rsid w:val="00A87F48"/>
    <w:rsid w:val="00A90A04"/>
    <w:rsid w:val="00A9266B"/>
    <w:rsid w:val="00A92A8C"/>
    <w:rsid w:val="00A92F41"/>
    <w:rsid w:val="00A930E4"/>
    <w:rsid w:val="00A95A3D"/>
    <w:rsid w:val="00A96093"/>
    <w:rsid w:val="00A968D1"/>
    <w:rsid w:val="00A96C22"/>
    <w:rsid w:val="00A97247"/>
    <w:rsid w:val="00A97F1F"/>
    <w:rsid w:val="00AA05CA"/>
    <w:rsid w:val="00AA2BD8"/>
    <w:rsid w:val="00AA3FE2"/>
    <w:rsid w:val="00AA4183"/>
    <w:rsid w:val="00AA7049"/>
    <w:rsid w:val="00AA759F"/>
    <w:rsid w:val="00AB1FCE"/>
    <w:rsid w:val="00AB2B3E"/>
    <w:rsid w:val="00AB2FFB"/>
    <w:rsid w:val="00AB3868"/>
    <w:rsid w:val="00AB393E"/>
    <w:rsid w:val="00AB3AFA"/>
    <w:rsid w:val="00AB49AC"/>
    <w:rsid w:val="00AB6A72"/>
    <w:rsid w:val="00AB70A2"/>
    <w:rsid w:val="00AC162A"/>
    <w:rsid w:val="00AC1DD9"/>
    <w:rsid w:val="00AC2668"/>
    <w:rsid w:val="00AC29FD"/>
    <w:rsid w:val="00AC2F7F"/>
    <w:rsid w:val="00AC30AB"/>
    <w:rsid w:val="00AC3FF3"/>
    <w:rsid w:val="00AC6327"/>
    <w:rsid w:val="00AC7FFD"/>
    <w:rsid w:val="00AD223F"/>
    <w:rsid w:val="00AD28A9"/>
    <w:rsid w:val="00AD301C"/>
    <w:rsid w:val="00AD33D9"/>
    <w:rsid w:val="00AD370E"/>
    <w:rsid w:val="00AD7A9F"/>
    <w:rsid w:val="00AE031A"/>
    <w:rsid w:val="00AE0DE4"/>
    <w:rsid w:val="00AE1ABD"/>
    <w:rsid w:val="00AE2599"/>
    <w:rsid w:val="00AE267A"/>
    <w:rsid w:val="00AE2F63"/>
    <w:rsid w:val="00AE3DA4"/>
    <w:rsid w:val="00AE4388"/>
    <w:rsid w:val="00AE5110"/>
    <w:rsid w:val="00AE7010"/>
    <w:rsid w:val="00AF06E4"/>
    <w:rsid w:val="00AF284C"/>
    <w:rsid w:val="00AF2C77"/>
    <w:rsid w:val="00AF2FC7"/>
    <w:rsid w:val="00AF3872"/>
    <w:rsid w:val="00AF5FF4"/>
    <w:rsid w:val="00AF60C8"/>
    <w:rsid w:val="00AF615D"/>
    <w:rsid w:val="00AF77E2"/>
    <w:rsid w:val="00AF7A9F"/>
    <w:rsid w:val="00AF7AE6"/>
    <w:rsid w:val="00AF7BAA"/>
    <w:rsid w:val="00B00D41"/>
    <w:rsid w:val="00B00DCA"/>
    <w:rsid w:val="00B01457"/>
    <w:rsid w:val="00B018D3"/>
    <w:rsid w:val="00B022A7"/>
    <w:rsid w:val="00B02B4D"/>
    <w:rsid w:val="00B035E0"/>
    <w:rsid w:val="00B04176"/>
    <w:rsid w:val="00B04359"/>
    <w:rsid w:val="00B04362"/>
    <w:rsid w:val="00B0483B"/>
    <w:rsid w:val="00B04C2E"/>
    <w:rsid w:val="00B05CC0"/>
    <w:rsid w:val="00B05F93"/>
    <w:rsid w:val="00B07B9E"/>
    <w:rsid w:val="00B11579"/>
    <w:rsid w:val="00B12B9B"/>
    <w:rsid w:val="00B13776"/>
    <w:rsid w:val="00B15910"/>
    <w:rsid w:val="00B170CB"/>
    <w:rsid w:val="00B173F8"/>
    <w:rsid w:val="00B202E4"/>
    <w:rsid w:val="00B203AD"/>
    <w:rsid w:val="00B20921"/>
    <w:rsid w:val="00B209D9"/>
    <w:rsid w:val="00B21487"/>
    <w:rsid w:val="00B217EA"/>
    <w:rsid w:val="00B2209C"/>
    <w:rsid w:val="00B22759"/>
    <w:rsid w:val="00B23A2F"/>
    <w:rsid w:val="00B24D7F"/>
    <w:rsid w:val="00B2556E"/>
    <w:rsid w:val="00B25A70"/>
    <w:rsid w:val="00B26C27"/>
    <w:rsid w:val="00B26DC7"/>
    <w:rsid w:val="00B30DA1"/>
    <w:rsid w:val="00B31348"/>
    <w:rsid w:val="00B317C0"/>
    <w:rsid w:val="00B32BA4"/>
    <w:rsid w:val="00B339BA"/>
    <w:rsid w:val="00B33B60"/>
    <w:rsid w:val="00B342F9"/>
    <w:rsid w:val="00B34E08"/>
    <w:rsid w:val="00B3562B"/>
    <w:rsid w:val="00B36F53"/>
    <w:rsid w:val="00B4012C"/>
    <w:rsid w:val="00B41269"/>
    <w:rsid w:val="00B41EEF"/>
    <w:rsid w:val="00B471FF"/>
    <w:rsid w:val="00B50809"/>
    <w:rsid w:val="00B51066"/>
    <w:rsid w:val="00B523EA"/>
    <w:rsid w:val="00B52944"/>
    <w:rsid w:val="00B54CAA"/>
    <w:rsid w:val="00B562D6"/>
    <w:rsid w:val="00B567B2"/>
    <w:rsid w:val="00B57974"/>
    <w:rsid w:val="00B57D6B"/>
    <w:rsid w:val="00B60823"/>
    <w:rsid w:val="00B61315"/>
    <w:rsid w:val="00B6165E"/>
    <w:rsid w:val="00B62BC2"/>
    <w:rsid w:val="00B6351E"/>
    <w:rsid w:val="00B64B87"/>
    <w:rsid w:val="00B64C67"/>
    <w:rsid w:val="00B65934"/>
    <w:rsid w:val="00B66DF9"/>
    <w:rsid w:val="00B66F99"/>
    <w:rsid w:val="00B70046"/>
    <w:rsid w:val="00B70CFF"/>
    <w:rsid w:val="00B70DE5"/>
    <w:rsid w:val="00B7184D"/>
    <w:rsid w:val="00B72FF6"/>
    <w:rsid w:val="00B73163"/>
    <w:rsid w:val="00B744EC"/>
    <w:rsid w:val="00B74AA3"/>
    <w:rsid w:val="00B74C69"/>
    <w:rsid w:val="00B74D14"/>
    <w:rsid w:val="00B75B58"/>
    <w:rsid w:val="00B76492"/>
    <w:rsid w:val="00B80A83"/>
    <w:rsid w:val="00B80EC8"/>
    <w:rsid w:val="00B81194"/>
    <w:rsid w:val="00B8174F"/>
    <w:rsid w:val="00B840FD"/>
    <w:rsid w:val="00B84380"/>
    <w:rsid w:val="00B848AB"/>
    <w:rsid w:val="00B85A47"/>
    <w:rsid w:val="00B87B9A"/>
    <w:rsid w:val="00B9093B"/>
    <w:rsid w:val="00B91D0E"/>
    <w:rsid w:val="00B924A4"/>
    <w:rsid w:val="00B9357C"/>
    <w:rsid w:val="00B93EC8"/>
    <w:rsid w:val="00BA002D"/>
    <w:rsid w:val="00BA1882"/>
    <w:rsid w:val="00BA19DE"/>
    <w:rsid w:val="00BA2963"/>
    <w:rsid w:val="00BA5036"/>
    <w:rsid w:val="00BA5DA2"/>
    <w:rsid w:val="00BA5DD1"/>
    <w:rsid w:val="00BA5E52"/>
    <w:rsid w:val="00BA7FF2"/>
    <w:rsid w:val="00BB01B9"/>
    <w:rsid w:val="00BB1AE5"/>
    <w:rsid w:val="00BB3220"/>
    <w:rsid w:val="00BB45AE"/>
    <w:rsid w:val="00BB5421"/>
    <w:rsid w:val="00BB7AD1"/>
    <w:rsid w:val="00BC0275"/>
    <w:rsid w:val="00BC07BD"/>
    <w:rsid w:val="00BC0AC9"/>
    <w:rsid w:val="00BC1034"/>
    <w:rsid w:val="00BC110F"/>
    <w:rsid w:val="00BC163F"/>
    <w:rsid w:val="00BC1E5A"/>
    <w:rsid w:val="00BC2985"/>
    <w:rsid w:val="00BC2A42"/>
    <w:rsid w:val="00BC3251"/>
    <w:rsid w:val="00BC3443"/>
    <w:rsid w:val="00BC4446"/>
    <w:rsid w:val="00BC4A05"/>
    <w:rsid w:val="00BC4C8B"/>
    <w:rsid w:val="00BC5D95"/>
    <w:rsid w:val="00BC7D16"/>
    <w:rsid w:val="00BD1542"/>
    <w:rsid w:val="00BD1DDD"/>
    <w:rsid w:val="00BD2B7C"/>
    <w:rsid w:val="00BD3B33"/>
    <w:rsid w:val="00BD416E"/>
    <w:rsid w:val="00BD4CE0"/>
    <w:rsid w:val="00BD4DC0"/>
    <w:rsid w:val="00BD63B5"/>
    <w:rsid w:val="00BE0031"/>
    <w:rsid w:val="00BE0C0A"/>
    <w:rsid w:val="00BE0E88"/>
    <w:rsid w:val="00BE364D"/>
    <w:rsid w:val="00BE4B04"/>
    <w:rsid w:val="00BE52CD"/>
    <w:rsid w:val="00BE53FA"/>
    <w:rsid w:val="00BE5C90"/>
    <w:rsid w:val="00BE601E"/>
    <w:rsid w:val="00BE6114"/>
    <w:rsid w:val="00BF09DE"/>
    <w:rsid w:val="00BF33CB"/>
    <w:rsid w:val="00BF38EE"/>
    <w:rsid w:val="00BF4826"/>
    <w:rsid w:val="00BF50A5"/>
    <w:rsid w:val="00BF636E"/>
    <w:rsid w:val="00BF77D0"/>
    <w:rsid w:val="00BF7D0D"/>
    <w:rsid w:val="00BF7D45"/>
    <w:rsid w:val="00C00876"/>
    <w:rsid w:val="00C00E46"/>
    <w:rsid w:val="00C01076"/>
    <w:rsid w:val="00C027EE"/>
    <w:rsid w:val="00C02DBA"/>
    <w:rsid w:val="00C030CD"/>
    <w:rsid w:val="00C033A7"/>
    <w:rsid w:val="00C03893"/>
    <w:rsid w:val="00C04853"/>
    <w:rsid w:val="00C04FF2"/>
    <w:rsid w:val="00C05AF2"/>
    <w:rsid w:val="00C10233"/>
    <w:rsid w:val="00C119BC"/>
    <w:rsid w:val="00C11BAC"/>
    <w:rsid w:val="00C11E6F"/>
    <w:rsid w:val="00C125B9"/>
    <w:rsid w:val="00C127C0"/>
    <w:rsid w:val="00C131AA"/>
    <w:rsid w:val="00C134EE"/>
    <w:rsid w:val="00C13EF4"/>
    <w:rsid w:val="00C148DB"/>
    <w:rsid w:val="00C14BFA"/>
    <w:rsid w:val="00C1627A"/>
    <w:rsid w:val="00C1645C"/>
    <w:rsid w:val="00C17A4D"/>
    <w:rsid w:val="00C20D7C"/>
    <w:rsid w:val="00C2154E"/>
    <w:rsid w:val="00C229E2"/>
    <w:rsid w:val="00C23E32"/>
    <w:rsid w:val="00C2452D"/>
    <w:rsid w:val="00C24B2B"/>
    <w:rsid w:val="00C25143"/>
    <w:rsid w:val="00C252BA"/>
    <w:rsid w:val="00C25FB3"/>
    <w:rsid w:val="00C26AAE"/>
    <w:rsid w:val="00C276F2"/>
    <w:rsid w:val="00C27A53"/>
    <w:rsid w:val="00C31485"/>
    <w:rsid w:val="00C3199D"/>
    <w:rsid w:val="00C32439"/>
    <w:rsid w:val="00C330A6"/>
    <w:rsid w:val="00C33575"/>
    <w:rsid w:val="00C33E37"/>
    <w:rsid w:val="00C34CE1"/>
    <w:rsid w:val="00C34EEF"/>
    <w:rsid w:val="00C35818"/>
    <w:rsid w:val="00C35EF3"/>
    <w:rsid w:val="00C3610B"/>
    <w:rsid w:val="00C36DE6"/>
    <w:rsid w:val="00C40A62"/>
    <w:rsid w:val="00C40BF2"/>
    <w:rsid w:val="00C40C71"/>
    <w:rsid w:val="00C421EE"/>
    <w:rsid w:val="00C4278B"/>
    <w:rsid w:val="00C42C93"/>
    <w:rsid w:val="00C43FE6"/>
    <w:rsid w:val="00C44AB2"/>
    <w:rsid w:val="00C450EE"/>
    <w:rsid w:val="00C45DC4"/>
    <w:rsid w:val="00C46A14"/>
    <w:rsid w:val="00C46A73"/>
    <w:rsid w:val="00C470C2"/>
    <w:rsid w:val="00C477F4"/>
    <w:rsid w:val="00C51AFD"/>
    <w:rsid w:val="00C51E0E"/>
    <w:rsid w:val="00C52BD4"/>
    <w:rsid w:val="00C52EC8"/>
    <w:rsid w:val="00C54904"/>
    <w:rsid w:val="00C56590"/>
    <w:rsid w:val="00C56BF6"/>
    <w:rsid w:val="00C5789F"/>
    <w:rsid w:val="00C57AAF"/>
    <w:rsid w:val="00C57F5A"/>
    <w:rsid w:val="00C60504"/>
    <w:rsid w:val="00C60A38"/>
    <w:rsid w:val="00C60D64"/>
    <w:rsid w:val="00C60E11"/>
    <w:rsid w:val="00C6135C"/>
    <w:rsid w:val="00C62217"/>
    <w:rsid w:val="00C627B0"/>
    <w:rsid w:val="00C6280F"/>
    <w:rsid w:val="00C62826"/>
    <w:rsid w:val="00C62CF4"/>
    <w:rsid w:val="00C63879"/>
    <w:rsid w:val="00C642AD"/>
    <w:rsid w:val="00C65759"/>
    <w:rsid w:val="00C664FC"/>
    <w:rsid w:val="00C66E42"/>
    <w:rsid w:val="00C67E26"/>
    <w:rsid w:val="00C719C4"/>
    <w:rsid w:val="00C725E8"/>
    <w:rsid w:val="00C7295F"/>
    <w:rsid w:val="00C749DB"/>
    <w:rsid w:val="00C74A6D"/>
    <w:rsid w:val="00C8218B"/>
    <w:rsid w:val="00C82234"/>
    <w:rsid w:val="00C8252B"/>
    <w:rsid w:val="00C82532"/>
    <w:rsid w:val="00C831D6"/>
    <w:rsid w:val="00C83654"/>
    <w:rsid w:val="00C841F5"/>
    <w:rsid w:val="00C8433B"/>
    <w:rsid w:val="00C8549C"/>
    <w:rsid w:val="00C857F7"/>
    <w:rsid w:val="00C85DAC"/>
    <w:rsid w:val="00C864C3"/>
    <w:rsid w:val="00C87388"/>
    <w:rsid w:val="00C9069A"/>
    <w:rsid w:val="00C906B1"/>
    <w:rsid w:val="00C918E0"/>
    <w:rsid w:val="00C92EC9"/>
    <w:rsid w:val="00C94105"/>
    <w:rsid w:val="00C95035"/>
    <w:rsid w:val="00C95A1C"/>
    <w:rsid w:val="00CA1103"/>
    <w:rsid w:val="00CA1473"/>
    <w:rsid w:val="00CA3868"/>
    <w:rsid w:val="00CA39AB"/>
    <w:rsid w:val="00CA4924"/>
    <w:rsid w:val="00CA4AF9"/>
    <w:rsid w:val="00CA4F56"/>
    <w:rsid w:val="00CA54F0"/>
    <w:rsid w:val="00CA56E5"/>
    <w:rsid w:val="00CA5A27"/>
    <w:rsid w:val="00CA5F65"/>
    <w:rsid w:val="00CB0DEC"/>
    <w:rsid w:val="00CB143D"/>
    <w:rsid w:val="00CB2463"/>
    <w:rsid w:val="00CB25FA"/>
    <w:rsid w:val="00CB323F"/>
    <w:rsid w:val="00CB37AF"/>
    <w:rsid w:val="00CB4803"/>
    <w:rsid w:val="00CB55E8"/>
    <w:rsid w:val="00CB6A3B"/>
    <w:rsid w:val="00CC018E"/>
    <w:rsid w:val="00CC0AC6"/>
    <w:rsid w:val="00CC3529"/>
    <w:rsid w:val="00CC4085"/>
    <w:rsid w:val="00CC5625"/>
    <w:rsid w:val="00CC63E1"/>
    <w:rsid w:val="00CC706E"/>
    <w:rsid w:val="00CC70DD"/>
    <w:rsid w:val="00CC78DB"/>
    <w:rsid w:val="00CD062C"/>
    <w:rsid w:val="00CD1C5A"/>
    <w:rsid w:val="00CD3D15"/>
    <w:rsid w:val="00CD41C9"/>
    <w:rsid w:val="00CD52C5"/>
    <w:rsid w:val="00CD5C1D"/>
    <w:rsid w:val="00CD612C"/>
    <w:rsid w:val="00CD6A4F"/>
    <w:rsid w:val="00CE0219"/>
    <w:rsid w:val="00CE0B43"/>
    <w:rsid w:val="00CE16BD"/>
    <w:rsid w:val="00CE1BEE"/>
    <w:rsid w:val="00CE2483"/>
    <w:rsid w:val="00CE2A18"/>
    <w:rsid w:val="00CE2A5F"/>
    <w:rsid w:val="00CE323A"/>
    <w:rsid w:val="00CE3640"/>
    <w:rsid w:val="00CE3ACA"/>
    <w:rsid w:val="00CE4439"/>
    <w:rsid w:val="00CE578D"/>
    <w:rsid w:val="00CE63FD"/>
    <w:rsid w:val="00CE7517"/>
    <w:rsid w:val="00CE7582"/>
    <w:rsid w:val="00CF0DAD"/>
    <w:rsid w:val="00CF1546"/>
    <w:rsid w:val="00CF2236"/>
    <w:rsid w:val="00CF27A0"/>
    <w:rsid w:val="00CF2C04"/>
    <w:rsid w:val="00CF32E1"/>
    <w:rsid w:val="00CF436C"/>
    <w:rsid w:val="00CF74F9"/>
    <w:rsid w:val="00D005D8"/>
    <w:rsid w:val="00D01689"/>
    <w:rsid w:val="00D01C65"/>
    <w:rsid w:val="00D01D89"/>
    <w:rsid w:val="00D024B8"/>
    <w:rsid w:val="00D031DB"/>
    <w:rsid w:val="00D05317"/>
    <w:rsid w:val="00D05F46"/>
    <w:rsid w:val="00D06CCC"/>
    <w:rsid w:val="00D07A67"/>
    <w:rsid w:val="00D07CF3"/>
    <w:rsid w:val="00D13659"/>
    <w:rsid w:val="00D13814"/>
    <w:rsid w:val="00D15975"/>
    <w:rsid w:val="00D167A4"/>
    <w:rsid w:val="00D17191"/>
    <w:rsid w:val="00D20DC3"/>
    <w:rsid w:val="00D213D1"/>
    <w:rsid w:val="00D21FC3"/>
    <w:rsid w:val="00D2219D"/>
    <w:rsid w:val="00D23068"/>
    <w:rsid w:val="00D23132"/>
    <w:rsid w:val="00D24931"/>
    <w:rsid w:val="00D24DB6"/>
    <w:rsid w:val="00D24E6E"/>
    <w:rsid w:val="00D25C76"/>
    <w:rsid w:val="00D31034"/>
    <w:rsid w:val="00D32DD5"/>
    <w:rsid w:val="00D36816"/>
    <w:rsid w:val="00D373E3"/>
    <w:rsid w:val="00D40364"/>
    <w:rsid w:val="00D40520"/>
    <w:rsid w:val="00D41718"/>
    <w:rsid w:val="00D41E85"/>
    <w:rsid w:val="00D41F7D"/>
    <w:rsid w:val="00D44251"/>
    <w:rsid w:val="00D44DB0"/>
    <w:rsid w:val="00D45454"/>
    <w:rsid w:val="00D462DC"/>
    <w:rsid w:val="00D47DA5"/>
    <w:rsid w:val="00D5065A"/>
    <w:rsid w:val="00D52222"/>
    <w:rsid w:val="00D5342B"/>
    <w:rsid w:val="00D561FB"/>
    <w:rsid w:val="00D56B92"/>
    <w:rsid w:val="00D56D1A"/>
    <w:rsid w:val="00D577ED"/>
    <w:rsid w:val="00D61A30"/>
    <w:rsid w:val="00D61EDB"/>
    <w:rsid w:val="00D63770"/>
    <w:rsid w:val="00D64B38"/>
    <w:rsid w:val="00D64DE8"/>
    <w:rsid w:val="00D64E6D"/>
    <w:rsid w:val="00D65944"/>
    <w:rsid w:val="00D67ECC"/>
    <w:rsid w:val="00D7125C"/>
    <w:rsid w:val="00D7226C"/>
    <w:rsid w:val="00D72431"/>
    <w:rsid w:val="00D728B5"/>
    <w:rsid w:val="00D737F1"/>
    <w:rsid w:val="00D761C7"/>
    <w:rsid w:val="00D76FBB"/>
    <w:rsid w:val="00D773C3"/>
    <w:rsid w:val="00D77DC6"/>
    <w:rsid w:val="00D80117"/>
    <w:rsid w:val="00D804A7"/>
    <w:rsid w:val="00D808E6"/>
    <w:rsid w:val="00D80A70"/>
    <w:rsid w:val="00D81E82"/>
    <w:rsid w:val="00D82E31"/>
    <w:rsid w:val="00D82FE3"/>
    <w:rsid w:val="00D83E7E"/>
    <w:rsid w:val="00D84601"/>
    <w:rsid w:val="00D854C9"/>
    <w:rsid w:val="00D86257"/>
    <w:rsid w:val="00D90424"/>
    <w:rsid w:val="00D917AC"/>
    <w:rsid w:val="00D91CBA"/>
    <w:rsid w:val="00D91D90"/>
    <w:rsid w:val="00D95A64"/>
    <w:rsid w:val="00D95AE9"/>
    <w:rsid w:val="00D961F0"/>
    <w:rsid w:val="00D96B51"/>
    <w:rsid w:val="00D96C23"/>
    <w:rsid w:val="00D97B7E"/>
    <w:rsid w:val="00DA063E"/>
    <w:rsid w:val="00DA08D0"/>
    <w:rsid w:val="00DA1899"/>
    <w:rsid w:val="00DA1BC7"/>
    <w:rsid w:val="00DA1EEA"/>
    <w:rsid w:val="00DA1FC5"/>
    <w:rsid w:val="00DA209D"/>
    <w:rsid w:val="00DA2C3A"/>
    <w:rsid w:val="00DA2DB8"/>
    <w:rsid w:val="00DA3C58"/>
    <w:rsid w:val="00DA4230"/>
    <w:rsid w:val="00DA4F90"/>
    <w:rsid w:val="00DB26F3"/>
    <w:rsid w:val="00DB2E12"/>
    <w:rsid w:val="00DB34F6"/>
    <w:rsid w:val="00DB3AC2"/>
    <w:rsid w:val="00DB3D08"/>
    <w:rsid w:val="00DB4BD2"/>
    <w:rsid w:val="00DB54A7"/>
    <w:rsid w:val="00DB68F4"/>
    <w:rsid w:val="00DB6A60"/>
    <w:rsid w:val="00DB6FC6"/>
    <w:rsid w:val="00DB78A9"/>
    <w:rsid w:val="00DB7E41"/>
    <w:rsid w:val="00DC0D15"/>
    <w:rsid w:val="00DC1C12"/>
    <w:rsid w:val="00DC24CD"/>
    <w:rsid w:val="00DC4AE9"/>
    <w:rsid w:val="00DC6EB4"/>
    <w:rsid w:val="00DC7ECC"/>
    <w:rsid w:val="00DD00D6"/>
    <w:rsid w:val="00DD0501"/>
    <w:rsid w:val="00DD1BF4"/>
    <w:rsid w:val="00DD4A72"/>
    <w:rsid w:val="00DD5923"/>
    <w:rsid w:val="00DD6F1E"/>
    <w:rsid w:val="00DD780C"/>
    <w:rsid w:val="00DE015C"/>
    <w:rsid w:val="00DE05BD"/>
    <w:rsid w:val="00DE0B02"/>
    <w:rsid w:val="00DE12A6"/>
    <w:rsid w:val="00DE162A"/>
    <w:rsid w:val="00DE1985"/>
    <w:rsid w:val="00DE1B55"/>
    <w:rsid w:val="00DE36A3"/>
    <w:rsid w:val="00DE44F6"/>
    <w:rsid w:val="00DE537E"/>
    <w:rsid w:val="00DE736F"/>
    <w:rsid w:val="00DF0F10"/>
    <w:rsid w:val="00DF278D"/>
    <w:rsid w:val="00DF3114"/>
    <w:rsid w:val="00DF4025"/>
    <w:rsid w:val="00DF5090"/>
    <w:rsid w:val="00DF68B4"/>
    <w:rsid w:val="00DF6B89"/>
    <w:rsid w:val="00DF71EC"/>
    <w:rsid w:val="00E00345"/>
    <w:rsid w:val="00E01D86"/>
    <w:rsid w:val="00E01DC4"/>
    <w:rsid w:val="00E02587"/>
    <w:rsid w:val="00E02A5A"/>
    <w:rsid w:val="00E03A7B"/>
    <w:rsid w:val="00E04F71"/>
    <w:rsid w:val="00E101E7"/>
    <w:rsid w:val="00E10A73"/>
    <w:rsid w:val="00E10F88"/>
    <w:rsid w:val="00E13453"/>
    <w:rsid w:val="00E14751"/>
    <w:rsid w:val="00E16186"/>
    <w:rsid w:val="00E17536"/>
    <w:rsid w:val="00E2367D"/>
    <w:rsid w:val="00E23CAC"/>
    <w:rsid w:val="00E265FD"/>
    <w:rsid w:val="00E26C98"/>
    <w:rsid w:val="00E2755D"/>
    <w:rsid w:val="00E276B4"/>
    <w:rsid w:val="00E31D5F"/>
    <w:rsid w:val="00E321EC"/>
    <w:rsid w:val="00E3220A"/>
    <w:rsid w:val="00E3309D"/>
    <w:rsid w:val="00E33EEC"/>
    <w:rsid w:val="00E35E41"/>
    <w:rsid w:val="00E36661"/>
    <w:rsid w:val="00E37E49"/>
    <w:rsid w:val="00E40054"/>
    <w:rsid w:val="00E404DA"/>
    <w:rsid w:val="00E40D48"/>
    <w:rsid w:val="00E41923"/>
    <w:rsid w:val="00E43768"/>
    <w:rsid w:val="00E50650"/>
    <w:rsid w:val="00E508E8"/>
    <w:rsid w:val="00E50CC3"/>
    <w:rsid w:val="00E51603"/>
    <w:rsid w:val="00E51B5F"/>
    <w:rsid w:val="00E52D6D"/>
    <w:rsid w:val="00E556F8"/>
    <w:rsid w:val="00E570E2"/>
    <w:rsid w:val="00E576C9"/>
    <w:rsid w:val="00E62D23"/>
    <w:rsid w:val="00E64B7C"/>
    <w:rsid w:val="00E65042"/>
    <w:rsid w:val="00E65222"/>
    <w:rsid w:val="00E67588"/>
    <w:rsid w:val="00E67CA6"/>
    <w:rsid w:val="00E71376"/>
    <w:rsid w:val="00E75065"/>
    <w:rsid w:val="00E777A4"/>
    <w:rsid w:val="00E81633"/>
    <w:rsid w:val="00E821E3"/>
    <w:rsid w:val="00E829BE"/>
    <w:rsid w:val="00E84EE6"/>
    <w:rsid w:val="00E8505B"/>
    <w:rsid w:val="00E8518E"/>
    <w:rsid w:val="00E87B9C"/>
    <w:rsid w:val="00E87B9D"/>
    <w:rsid w:val="00E87ECA"/>
    <w:rsid w:val="00E912BF"/>
    <w:rsid w:val="00E91E2F"/>
    <w:rsid w:val="00E92438"/>
    <w:rsid w:val="00E937AC"/>
    <w:rsid w:val="00E93CBE"/>
    <w:rsid w:val="00E95399"/>
    <w:rsid w:val="00E95E63"/>
    <w:rsid w:val="00E96584"/>
    <w:rsid w:val="00EA07C4"/>
    <w:rsid w:val="00EA0C32"/>
    <w:rsid w:val="00EA2227"/>
    <w:rsid w:val="00EA2403"/>
    <w:rsid w:val="00EA30BE"/>
    <w:rsid w:val="00EA31C5"/>
    <w:rsid w:val="00EA41A0"/>
    <w:rsid w:val="00EA4790"/>
    <w:rsid w:val="00EA4B1B"/>
    <w:rsid w:val="00EA5A2A"/>
    <w:rsid w:val="00EA619E"/>
    <w:rsid w:val="00EA63F8"/>
    <w:rsid w:val="00EA662A"/>
    <w:rsid w:val="00EA679F"/>
    <w:rsid w:val="00EB1171"/>
    <w:rsid w:val="00EB30F3"/>
    <w:rsid w:val="00EB3A8B"/>
    <w:rsid w:val="00EB3BD3"/>
    <w:rsid w:val="00EB49AC"/>
    <w:rsid w:val="00EB5453"/>
    <w:rsid w:val="00EB556D"/>
    <w:rsid w:val="00EB5A15"/>
    <w:rsid w:val="00EB6241"/>
    <w:rsid w:val="00EB6ABB"/>
    <w:rsid w:val="00EB7F19"/>
    <w:rsid w:val="00EC030D"/>
    <w:rsid w:val="00EC0D2C"/>
    <w:rsid w:val="00EC170D"/>
    <w:rsid w:val="00EC3522"/>
    <w:rsid w:val="00EC397C"/>
    <w:rsid w:val="00EC3A4A"/>
    <w:rsid w:val="00EC4EB7"/>
    <w:rsid w:val="00EC58B4"/>
    <w:rsid w:val="00EC5C56"/>
    <w:rsid w:val="00EC5DAA"/>
    <w:rsid w:val="00EC63AF"/>
    <w:rsid w:val="00EC668B"/>
    <w:rsid w:val="00EC7CBC"/>
    <w:rsid w:val="00ED05D1"/>
    <w:rsid w:val="00ED0B09"/>
    <w:rsid w:val="00ED13B9"/>
    <w:rsid w:val="00ED3594"/>
    <w:rsid w:val="00ED4239"/>
    <w:rsid w:val="00ED4707"/>
    <w:rsid w:val="00ED4B21"/>
    <w:rsid w:val="00ED5213"/>
    <w:rsid w:val="00ED53FB"/>
    <w:rsid w:val="00ED56D9"/>
    <w:rsid w:val="00ED62B1"/>
    <w:rsid w:val="00ED6565"/>
    <w:rsid w:val="00EE0132"/>
    <w:rsid w:val="00EE02CF"/>
    <w:rsid w:val="00EE06C1"/>
    <w:rsid w:val="00EE0A44"/>
    <w:rsid w:val="00EE11A1"/>
    <w:rsid w:val="00EE14C4"/>
    <w:rsid w:val="00EE2964"/>
    <w:rsid w:val="00EE34F5"/>
    <w:rsid w:val="00EE50B0"/>
    <w:rsid w:val="00EF264A"/>
    <w:rsid w:val="00EF2B20"/>
    <w:rsid w:val="00EF30CB"/>
    <w:rsid w:val="00EF3899"/>
    <w:rsid w:val="00EF3C05"/>
    <w:rsid w:val="00EF4717"/>
    <w:rsid w:val="00EF4B80"/>
    <w:rsid w:val="00EF545C"/>
    <w:rsid w:val="00EF72C0"/>
    <w:rsid w:val="00F00344"/>
    <w:rsid w:val="00F0240D"/>
    <w:rsid w:val="00F027BA"/>
    <w:rsid w:val="00F02E97"/>
    <w:rsid w:val="00F036FF"/>
    <w:rsid w:val="00F04C95"/>
    <w:rsid w:val="00F05B3F"/>
    <w:rsid w:val="00F11A44"/>
    <w:rsid w:val="00F11CCC"/>
    <w:rsid w:val="00F129D3"/>
    <w:rsid w:val="00F14A40"/>
    <w:rsid w:val="00F14FAF"/>
    <w:rsid w:val="00F15431"/>
    <w:rsid w:val="00F156C6"/>
    <w:rsid w:val="00F215B0"/>
    <w:rsid w:val="00F219BB"/>
    <w:rsid w:val="00F21A96"/>
    <w:rsid w:val="00F21BC3"/>
    <w:rsid w:val="00F21C98"/>
    <w:rsid w:val="00F22226"/>
    <w:rsid w:val="00F23865"/>
    <w:rsid w:val="00F23B57"/>
    <w:rsid w:val="00F2626F"/>
    <w:rsid w:val="00F26B68"/>
    <w:rsid w:val="00F2782B"/>
    <w:rsid w:val="00F301B9"/>
    <w:rsid w:val="00F308E0"/>
    <w:rsid w:val="00F310BA"/>
    <w:rsid w:val="00F32618"/>
    <w:rsid w:val="00F34FDE"/>
    <w:rsid w:val="00F35414"/>
    <w:rsid w:val="00F35798"/>
    <w:rsid w:val="00F365F9"/>
    <w:rsid w:val="00F37D69"/>
    <w:rsid w:val="00F40867"/>
    <w:rsid w:val="00F4233A"/>
    <w:rsid w:val="00F4236F"/>
    <w:rsid w:val="00F42C35"/>
    <w:rsid w:val="00F4385A"/>
    <w:rsid w:val="00F44434"/>
    <w:rsid w:val="00F44E14"/>
    <w:rsid w:val="00F459B4"/>
    <w:rsid w:val="00F45EC4"/>
    <w:rsid w:val="00F45F72"/>
    <w:rsid w:val="00F4619B"/>
    <w:rsid w:val="00F46282"/>
    <w:rsid w:val="00F47209"/>
    <w:rsid w:val="00F507ED"/>
    <w:rsid w:val="00F50C0A"/>
    <w:rsid w:val="00F5214E"/>
    <w:rsid w:val="00F529D2"/>
    <w:rsid w:val="00F52EF4"/>
    <w:rsid w:val="00F539C5"/>
    <w:rsid w:val="00F53D73"/>
    <w:rsid w:val="00F54236"/>
    <w:rsid w:val="00F5792C"/>
    <w:rsid w:val="00F635FB"/>
    <w:rsid w:val="00F63F92"/>
    <w:rsid w:val="00F67224"/>
    <w:rsid w:val="00F71DB7"/>
    <w:rsid w:val="00F72B50"/>
    <w:rsid w:val="00F7415B"/>
    <w:rsid w:val="00F7764F"/>
    <w:rsid w:val="00F77A3E"/>
    <w:rsid w:val="00F80714"/>
    <w:rsid w:val="00F81962"/>
    <w:rsid w:val="00F8249E"/>
    <w:rsid w:val="00F83035"/>
    <w:rsid w:val="00F83B16"/>
    <w:rsid w:val="00F86CF5"/>
    <w:rsid w:val="00F90982"/>
    <w:rsid w:val="00F91C2D"/>
    <w:rsid w:val="00F928C4"/>
    <w:rsid w:val="00F93DF5"/>
    <w:rsid w:val="00F948F6"/>
    <w:rsid w:val="00F955E4"/>
    <w:rsid w:val="00F9633C"/>
    <w:rsid w:val="00F96342"/>
    <w:rsid w:val="00F96480"/>
    <w:rsid w:val="00F96DDF"/>
    <w:rsid w:val="00F97892"/>
    <w:rsid w:val="00FA06BA"/>
    <w:rsid w:val="00FA0BFF"/>
    <w:rsid w:val="00FA1B4C"/>
    <w:rsid w:val="00FA2A4A"/>
    <w:rsid w:val="00FA322D"/>
    <w:rsid w:val="00FA3972"/>
    <w:rsid w:val="00FA5668"/>
    <w:rsid w:val="00FA5D6A"/>
    <w:rsid w:val="00FA5F17"/>
    <w:rsid w:val="00FA6204"/>
    <w:rsid w:val="00FA7ECA"/>
    <w:rsid w:val="00FB089B"/>
    <w:rsid w:val="00FB0E58"/>
    <w:rsid w:val="00FB2604"/>
    <w:rsid w:val="00FB362C"/>
    <w:rsid w:val="00FB3BA9"/>
    <w:rsid w:val="00FB3E9D"/>
    <w:rsid w:val="00FB5482"/>
    <w:rsid w:val="00FB557A"/>
    <w:rsid w:val="00FB5E9D"/>
    <w:rsid w:val="00FB619E"/>
    <w:rsid w:val="00FB6B50"/>
    <w:rsid w:val="00FB7150"/>
    <w:rsid w:val="00FB7442"/>
    <w:rsid w:val="00FB762E"/>
    <w:rsid w:val="00FC1155"/>
    <w:rsid w:val="00FC12B3"/>
    <w:rsid w:val="00FC1B3C"/>
    <w:rsid w:val="00FC3A78"/>
    <w:rsid w:val="00FC74E1"/>
    <w:rsid w:val="00FC7AED"/>
    <w:rsid w:val="00FD0030"/>
    <w:rsid w:val="00FD11E3"/>
    <w:rsid w:val="00FD18E0"/>
    <w:rsid w:val="00FD636F"/>
    <w:rsid w:val="00FD66BD"/>
    <w:rsid w:val="00FE0000"/>
    <w:rsid w:val="00FE27EA"/>
    <w:rsid w:val="00FE3521"/>
    <w:rsid w:val="00FE3824"/>
    <w:rsid w:val="00FE3B96"/>
    <w:rsid w:val="00FE423C"/>
    <w:rsid w:val="00FE465A"/>
    <w:rsid w:val="00FE4AB8"/>
    <w:rsid w:val="00FE574E"/>
    <w:rsid w:val="00FE5A55"/>
    <w:rsid w:val="00FE64BE"/>
    <w:rsid w:val="00FE675E"/>
    <w:rsid w:val="00FE7AFA"/>
    <w:rsid w:val="00FF171F"/>
    <w:rsid w:val="00FF1FC9"/>
    <w:rsid w:val="00FF3790"/>
    <w:rsid w:val="00FF3D0E"/>
    <w:rsid w:val="00FF4409"/>
    <w:rsid w:val="00FF52C3"/>
    <w:rsid w:val="00FF5B1E"/>
    <w:rsid w:val="00FF5C06"/>
    <w:rsid w:val="00FF62E1"/>
    <w:rsid w:val="00FF77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43932C"/>
  <w15:docId w15:val="{7E2D1D64-D666-4D42-B423-9B1D7CBC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8309E"/>
    <w:rPr>
      <w:rFonts w:ascii="Times New Rom I" w:hAnsi="Times New Rom I"/>
      <w:sz w:val="24"/>
      <w:lang w:val="es-ES_tradnl" w:eastAsia="es-ES"/>
    </w:rPr>
  </w:style>
  <w:style w:type="paragraph" w:styleId="Ttulo1">
    <w:name w:val="heading 1"/>
    <w:basedOn w:val="Normal"/>
    <w:next w:val="Normal"/>
    <w:link w:val="Ttulo1Car"/>
    <w:qFormat/>
    <w:rsid w:val="006F4EB1"/>
    <w:pPr>
      <w:keepNext/>
      <w:numPr>
        <w:numId w:val="1"/>
      </w:numPr>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6F4EB1"/>
    <w:pPr>
      <w:keepNext/>
      <w:numPr>
        <w:ilvl w:val="1"/>
        <w:numId w:val="1"/>
      </w:numPr>
      <w:spacing w:before="240" w:after="60"/>
      <w:outlineLvl w:val="1"/>
    </w:pPr>
    <w:rPr>
      <w:rFonts w:ascii="Arial" w:hAnsi="Arial"/>
      <w:b/>
      <w:bCs/>
      <w:i/>
      <w:iCs/>
      <w:sz w:val="28"/>
      <w:szCs w:val="28"/>
    </w:rPr>
  </w:style>
  <w:style w:type="paragraph" w:styleId="Ttulo3">
    <w:name w:val="heading 3"/>
    <w:basedOn w:val="Normal"/>
    <w:next w:val="Normal"/>
    <w:link w:val="Ttulo3Car"/>
    <w:qFormat/>
    <w:rsid w:val="006F4EB1"/>
    <w:pPr>
      <w:keepNext/>
      <w:numPr>
        <w:ilvl w:val="2"/>
        <w:numId w:val="1"/>
      </w:numPr>
      <w:spacing w:before="240" w:after="60"/>
      <w:outlineLvl w:val="2"/>
    </w:pPr>
    <w:rPr>
      <w:rFonts w:ascii="Arial" w:hAnsi="Arial"/>
      <w:b/>
      <w:bCs/>
      <w:sz w:val="26"/>
      <w:szCs w:val="26"/>
    </w:rPr>
  </w:style>
  <w:style w:type="paragraph" w:styleId="Ttulo4">
    <w:name w:val="heading 4"/>
    <w:basedOn w:val="Normal"/>
    <w:next w:val="Normal"/>
    <w:link w:val="Ttulo4Car"/>
    <w:qFormat/>
    <w:rsid w:val="006F4EB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F4EB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6F4EB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6F4EB1"/>
    <w:pPr>
      <w:numPr>
        <w:ilvl w:val="6"/>
        <w:numId w:val="1"/>
      </w:numPr>
      <w:spacing w:before="240" w:after="60"/>
      <w:outlineLvl w:val="6"/>
    </w:pPr>
    <w:rPr>
      <w:rFonts w:ascii="Times New Roman" w:hAnsi="Times New Roman"/>
      <w:szCs w:val="24"/>
    </w:rPr>
  </w:style>
  <w:style w:type="paragraph" w:styleId="Ttulo8">
    <w:name w:val="heading 8"/>
    <w:basedOn w:val="Normal"/>
    <w:next w:val="Normal"/>
    <w:link w:val="Ttulo8Car"/>
    <w:qFormat/>
    <w:rsid w:val="006F4EB1"/>
    <w:pPr>
      <w:numPr>
        <w:ilvl w:val="7"/>
        <w:numId w:val="1"/>
      </w:numPr>
      <w:spacing w:before="240" w:after="60"/>
      <w:outlineLvl w:val="7"/>
    </w:pPr>
    <w:rPr>
      <w:rFonts w:ascii="Times New Roman" w:hAnsi="Times New Roman"/>
      <w:i/>
      <w:iCs/>
      <w:szCs w:val="24"/>
    </w:rPr>
  </w:style>
  <w:style w:type="paragraph" w:styleId="Ttulo9">
    <w:name w:val="heading 9"/>
    <w:basedOn w:val="Normal"/>
    <w:next w:val="Normal"/>
    <w:link w:val="Ttulo9Car"/>
    <w:qFormat/>
    <w:rsid w:val="006F4EB1"/>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F4EB1"/>
    <w:pPr>
      <w:tabs>
        <w:tab w:val="center" w:pos="4252"/>
        <w:tab w:val="right" w:pos="8504"/>
      </w:tabs>
    </w:pPr>
  </w:style>
  <w:style w:type="paragraph" w:styleId="Piedepgina">
    <w:name w:val="footer"/>
    <w:basedOn w:val="Normal"/>
    <w:link w:val="PiedepginaCar"/>
    <w:rsid w:val="006F4EB1"/>
    <w:pPr>
      <w:tabs>
        <w:tab w:val="center" w:pos="4252"/>
        <w:tab w:val="right" w:pos="8504"/>
      </w:tabs>
    </w:pPr>
  </w:style>
  <w:style w:type="table" w:styleId="Tablaconcuadrcula">
    <w:name w:val="Table Grid"/>
    <w:basedOn w:val="Tablanormal"/>
    <w:rsid w:val="006F4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rsid w:val="006F4EB1"/>
    <w:pPr>
      <w:spacing w:after="120" w:line="480" w:lineRule="auto"/>
    </w:pPr>
  </w:style>
  <w:style w:type="paragraph" w:styleId="Textoindependiente">
    <w:name w:val="Body Text"/>
    <w:basedOn w:val="Normal"/>
    <w:link w:val="TextoindependienteCar"/>
    <w:rsid w:val="006F4EB1"/>
    <w:pPr>
      <w:spacing w:after="120"/>
    </w:pPr>
  </w:style>
  <w:style w:type="paragraph" w:styleId="NormalWeb">
    <w:name w:val="Normal (Web)"/>
    <w:basedOn w:val="Normal"/>
    <w:uiPriority w:val="99"/>
    <w:rsid w:val="006A46BF"/>
    <w:pPr>
      <w:spacing w:before="100" w:beforeAutospacing="1" w:after="100" w:afterAutospacing="1"/>
    </w:pPr>
    <w:rPr>
      <w:rFonts w:ascii="Times New Roman" w:hAnsi="Times New Roman"/>
      <w:szCs w:val="24"/>
      <w:lang w:val="es-CO" w:eastAsia="es-CO"/>
    </w:rPr>
  </w:style>
  <w:style w:type="character" w:styleId="Textoennegrita">
    <w:name w:val="Strong"/>
    <w:qFormat/>
    <w:rsid w:val="005A20AC"/>
    <w:rPr>
      <w:b/>
      <w:bCs/>
    </w:rPr>
  </w:style>
  <w:style w:type="paragraph" w:styleId="TDC1">
    <w:name w:val="toc 1"/>
    <w:basedOn w:val="Normal"/>
    <w:next w:val="Normal"/>
    <w:autoRedefine/>
    <w:uiPriority w:val="39"/>
    <w:rsid w:val="00216D53"/>
  </w:style>
  <w:style w:type="paragraph" w:styleId="TDC2">
    <w:name w:val="toc 2"/>
    <w:basedOn w:val="Normal"/>
    <w:next w:val="Normal"/>
    <w:autoRedefine/>
    <w:uiPriority w:val="39"/>
    <w:rsid w:val="00216D53"/>
    <w:pPr>
      <w:ind w:left="240"/>
    </w:pPr>
  </w:style>
  <w:style w:type="character" w:styleId="Hipervnculo">
    <w:name w:val="Hyperlink"/>
    <w:uiPriority w:val="99"/>
    <w:rsid w:val="00216D53"/>
    <w:rPr>
      <w:color w:val="0000FF"/>
      <w:u w:val="single"/>
    </w:rPr>
  </w:style>
  <w:style w:type="character" w:styleId="Nmerodepgina">
    <w:name w:val="page number"/>
    <w:basedOn w:val="Fuentedeprrafopredeter"/>
    <w:rsid w:val="006D30C2"/>
  </w:style>
  <w:style w:type="paragraph" w:styleId="Textodeglobo">
    <w:name w:val="Balloon Text"/>
    <w:basedOn w:val="Normal"/>
    <w:link w:val="TextodegloboCar"/>
    <w:semiHidden/>
    <w:rsid w:val="00600749"/>
    <w:rPr>
      <w:rFonts w:ascii="Tahoma" w:hAnsi="Tahoma"/>
      <w:sz w:val="16"/>
      <w:szCs w:val="16"/>
    </w:rPr>
  </w:style>
  <w:style w:type="paragraph" w:customStyle="1" w:styleId="CarCarCarCarCarCar1CarCarCarCarCarCar">
    <w:name w:val="Car Car Car Car Car Car1 Car Car Car Car Car Car"/>
    <w:basedOn w:val="Normal"/>
    <w:rsid w:val="00441B65"/>
    <w:pPr>
      <w:spacing w:after="160" w:line="240" w:lineRule="exact"/>
    </w:pPr>
    <w:rPr>
      <w:rFonts w:ascii="Verdana" w:hAnsi="Verdana"/>
      <w:sz w:val="20"/>
      <w:szCs w:val="24"/>
      <w:lang w:val="en-US" w:eastAsia="en-US"/>
    </w:rPr>
  </w:style>
  <w:style w:type="table" w:styleId="Tablaconcuadrcula5">
    <w:name w:val="Table Grid 5"/>
    <w:basedOn w:val="Tablanormal"/>
    <w:rsid w:val="009965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arCar1">
    <w:name w:val="Car Car1"/>
    <w:basedOn w:val="Normal"/>
    <w:rsid w:val="009E29A9"/>
    <w:pPr>
      <w:spacing w:after="160" w:line="240" w:lineRule="exact"/>
    </w:pPr>
    <w:rPr>
      <w:rFonts w:ascii="Verdana" w:hAnsi="Verdana"/>
      <w:sz w:val="20"/>
      <w:szCs w:val="24"/>
      <w:lang w:val="en-US" w:eastAsia="en-US"/>
    </w:rPr>
  </w:style>
  <w:style w:type="character" w:customStyle="1" w:styleId="Ttulo2Car">
    <w:name w:val="Título 2 Car"/>
    <w:link w:val="Ttulo2"/>
    <w:rsid w:val="00E50650"/>
    <w:rPr>
      <w:rFonts w:ascii="Arial" w:hAnsi="Arial"/>
      <w:b/>
      <w:bCs/>
      <w:i/>
      <w:iCs/>
      <w:sz w:val="28"/>
      <w:szCs w:val="28"/>
      <w:lang w:val="es-ES_tradnl" w:eastAsia="es-ES"/>
    </w:rPr>
  </w:style>
  <w:style w:type="paragraph" w:customStyle="1" w:styleId="CarCarCarCarCarCar">
    <w:name w:val="Car Car Car Car Car Car"/>
    <w:basedOn w:val="Normal"/>
    <w:rsid w:val="004E57C3"/>
    <w:pPr>
      <w:spacing w:after="160" w:line="240" w:lineRule="exact"/>
    </w:pPr>
    <w:rPr>
      <w:rFonts w:ascii="Verdana" w:hAnsi="Verdana"/>
      <w:sz w:val="20"/>
      <w:szCs w:val="24"/>
      <w:lang w:val="en-US" w:eastAsia="en-US"/>
    </w:rPr>
  </w:style>
  <w:style w:type="character" w:customStyle="1" w:styleId="Ttulo3Car">
    <w:name w:val="Título 3 Car"/>
    <w:link w:val="Ttulo3"/>
    <w:rsid w:val="00DF278D"/>
    <w:rPr>
      <w:rFonts w:ascii="Arial" w:hAnsi="Arial"/>
      <w:b/>
      <w:bCs/>
      <w:sz w:val="26"/>
      <w:szCs w:val="26"/>
      <w:lang w:val="es-ES_tradnl" w:eastAsia="es-ES"/>
    </w:rPr>
  </w:style>
  <w:style w:type="paragraph" w:styleId="TDC3">
    <w:name w:val="toc 3"/>
    <w:basedOn w:val="Normal"/>
    <w:next w:val="Normal"/>
    <w:autoRedefine/>
    <w:uiPriority w:val="39"/>
    <w:rsid w:val="007B2502"/>
    <w:pPr>
      <w:ind w:left="480"/>
    </w:pPr>
  </w:style>
  <w:style w:type="paragraph" w:customStyle="1" w:styleId="Estilo1">
    <w:name w:val="Estilo1"/>
    <w:basedOn w:val="Ttulo1"/>
    <w:rsid w:val="00897118"/>
    <w:rPr>
      <w:rFonts w:ascii="Arial Narrow" w:hAnsi="Arial Narrow"/>
      <w:sz w:val="24"/>
    </w:rPr>
  </w:style>
  <w:style w:type="paragraph" w:customStyle="1" w:styleId="Titulo1a">
    <w:name w:val="Titulo 1a"/>
    <w:basedOn w:val="Normal"/>
    <w:link w:val="Titulo1aCar"/>
    <w:rsid w:val="00897118"/>
    <w:pPr>
      <w:numPr>
        <w:numId w:val="2"/>
      </w:numPr>
      <w:spacing w:after="200" w:line="276" w:lineRule="auto"/>
      <w:contextualSpacing/>
      <w:jc w:val="both"/>
    </w:pPr>
    <w:rPr>
      <w:rFonts w:ascii="Arial Narrow" w:hAnsi="Arial Narrow"/>
      <w:b/>
      <w:szCs w:val="24"/>
      <w:lang w:val="es-ES" w:eastAsia="en-US"/>
    </w:rPr>
  </w:style>
  <w:style w:type="paragraph" w:customStyle="1" w:styleId="Titulo2a">
    <w:name w:val="Titulo 2a"/>
    <w:basedOn w:val="Titulo1a"/>
    <w:rsid w:val="00897118"/>
    <w:pPr>
      <w:numPr>
        <w:ilvl w:val="1"/>
      </w:numPr>
      <w:tabs>
        <w:tab w:val="num" w:pos="360"/>
        <w:tab w:val="num" w:pos="576"/>
      </w:tabs>
      <w:ind w:left="426" w:hanging="426"/>
    </w:pPr>
  </w:style>
  <w:style w:type="character" w:customStyle="1" w:styleId="Titulo1aCar">
    <w:name w:val="Titulo 1a Car"/>
    <w:link w:val="Titulo1a"/>
    <w:locked/>
    <w:rsid w:val="00897118"/>
    <w:rPr>
      <w:rFonts w:ascii="Arial Narrow" w:hAnsi="Arial Narrow"/>
      <w:b/>
      <w:sz w:val="24"/>
      <w:szCs w:val="24"/>
      <w:lang w:val="es-ES" w:eastAsia="en-US"/>
    </w:rPr>
  </w:style>
  <w:style w:type="paragraph" w:styleId="Prrafodelista">
    <w:name w:val="List Paragraph"/>
    <w:basedOn w:val="Normal"/>
    <w:qFormat/>
    <w:rsid w:val="00A05279"/>
    <w:pPr>
      <w:ind w:left="720"/>
      <w:contextualSpacing/>
    </w:pPr>
    <w:rPr>
      <w:rFonts w:ascii="Times New Roman" w:hAnsi="Times New Roman"/>
      <w:szCs w:val="24"/>
      <w:lang w:val="es-CO" w:eastAsia="en-GB"/>
    </w:rPr>
  </w:style>
  <w:style w:type="paragraph" w:styleId="Textonotapie">
    <w:name w:val="footnote text"/>
    <w:aliases w:val="Footnote Text Char Char Char Char Char,Footnote Text Char Char Char Char,Footnote reference,FA Fu,Char,Char3 Char Char,ADB,ALTS FOOTNOTE,Car1 Car Car Car,Car1 Car Car Car Car,FOOTNOTES,Footnote Text Char Char,Footnote Text Char1,Footnote"/>
    <w:basedOn w:val="Normal"/>
    <w:link w:val="TextonotapieCar"/>
    <w:uiPriority w:val="99"/>
    <w:rsid w:val="00A05279"/>
    <w:rPr>
      <w:rFonts w:ascii="Times New Roman" w:hAnsi="Times New Roman"/>
      <w:sz w:val="20"/>
      <w:lang w:eastAsia="en-GB"/>
    </w:rPr>
  </w:style>
  <w:style w:type="character" w:customStyle="1" w:styleId="TextonotapieCar">
    <w:name w:val="Texto nota pie Car"/>
    <w:aliases w:val="Footnote Text Char Char Char Char Char Car,Footnote Text Char Char Char Char Car,Footnote reference Car,FA Fu Car,Char Car,Char3 Char Char Car,ADB Car,ALTS FOOTNOTE Car,Car1 Car Car Car Car1,Car1 Car Car Car Car Car,FOOTNOTES Car"/>
    <w:link w:val="Textonotapie"/>
    <w:uiPriority w:val="99"/>
    <w:rsid w:val="00A05279"/>
    <w:rPr>
      <w:lang w:eastAsia="en-GB"/>
    </w:rPr>
  </w:style>
  <w:style w:type="character" w:styleId="Refdenotaalpie">
    <w:name w:val="footnote reference"/>
    <w:aliases w:val="referencia nota al pie,ftref,4_G,Footnotes refss,Footnote Ref,16 Point,Superscript 6 Point,Appel note de bas de p.,Ref,de nota al pie,Texto de nota al pie,BVI fnr,Footnote symbol,Ref. de nota al pie2,Nota de pie"/>
    <w:uiPriority w:val="99"/>
    <w:rsid w:val="00A05279"/>
    <w:rPr>
      <w:vertAlign w:val="superscript"/>
    </w:rPr>
  </w:style>
  <w:style w:type="character" w:customStyle="1" w:styleId="Ttulo1Car">
    <w:name w:val="Título 1 Car"/>
    <w:link w:val="Ttulo1"/>
    <w:rsid w:val="006118AF"/>
    <w:rPr>
      <w:rFonts w:ascii="Arial" w:hAnsi="Arial"/>
      <w:b/>
      <w:bCs/>
      <w:kern w:val="32"/>
      <w:sz w:val="32"/>
      <w:szCs w:val="32"/>
      <w:lang w:val="es-ES_tradnl" w:eastAsia="es-ES"/>
    </w:rPr>
  </w:style>
  <w:style w:type="character" w:customStyle="1" w:styleId="Ttulo4Car">
    <w:name w:val="Título 4 Car"/>
    <w:link w:val="Ttulo4"/>
    <w:rsid w:val="006118AF"/>
    <w:rPr>
      <w:b/>
      <w:bCs/>
      <w:sz w:val="28"/>
      <w:szCs w:val="28"/>
      <w:lang w:val="es-ES_tradnl" w:eastAsia="es-ES"/>
    </w:rPr>
  </w:style>
  <w:style w:type="character" w:customStyle="1" w:styleId="Ttulo5Car">
    <w:name w:val="Título 5 Car"/>
    <w:link w:val="Ttulo5"/>
    <w:rsid w:val="006118AF"/>
    <w:rPr>
      <w:rFonts w:ascii="Times New Rom I" w:hAnsi="Times New Rom I"/>
      <w:b/>
      <w:bCs/>
      <w:i/>
      <w:iCs/>
      <w:sz w:val="26"/>
      <w:szCs w:val="26"/>
      <w:lang w:val="es-ES_tradnl" w:eastAsia="es-ES"/>
    </w:rPr>
  </w:style>
  <w:style w:type="character" w:customStyle="1" w:styleId="Ttulo6Car">
    <w:name w:val="Título 6 Car"/>
    <w:link w:val="Ttulo6"/>
    <w:rsid w:val="006118AF"/>
    <w:rPr>
      <w:b/>
      <w:bCs/>
      <w:sz w:val="22"/>
      <w:szCs w:val="22"/>
      <w:lang w:val="es-ES_tradnl" w:eastAsia="es-ES"/>
    </w:rPr>
  </w:style>
  <w:style w:type="character" w:customStyle="1" w:styleId="Ttulo7Car">
    <w:name w:val="Título 7 Car"/>
    <w:link w:val="Ttulo7"/>
    <w:rsid w:val="006118AF"/>
    <w:rPr>
      <w:sz w:val="24"/>
      <w:szCs w:val="24"/>
      <w:lang w:val="es-ES_tradnl" w:eastAsia="es-ES"/>
    </w:rPr>
  </w:style>
  <w:style w:type="character" w:customStyle="1" w:styleId="Ttulo8Car">
    <w:name w:val="Título 8 Car"/>
    <w:link w:val="Ttulo8"/>
    <w:rsid w:val="006118AF"/>
    <w:rPr>
      <w:i/>
      <w:iCs/>
      <w:sz w:val="24"/>
      <w:szCs w:val="24"/>
      <w:lang w:val="es-ES_tradnl" w:eastAsia="es-ES"/>
    </w:rPr>
  </w:style>
  <w:style w:type="character" w:customStyle="1" w:styleId="Ttulo9Car">
    <w:name w:val="Título 9 Car"/>
    <w:link w:val="Ttulo9"/>
    <w:rsid w:val="006118AF"/>
    <w:rPr>
      <w:rFonts w:ascii="Arial" w:hAnsi="Arial"/>
      <w:sz w:val="22"/>
      <w:szCs w:val="22"/>
      <w:lang w:val="es-ES_tradnl" w:eastAsia="es-ES"/>
    </w:rPr>
  </w:style>
  <w:style w:type="paragraph" w:customStyle="1" w:styleId="CarCarCarCarCarCar1CarCarCarCarCarCar0">
    <w:name w:val="Car Car Car Car Car Car1 Car Car Car Car Car Car"/>
    <w:basedOn w:val="Normal"/>
    <w:rsid w:val="006118AF"/>
    <w:pPr>
      <w:spacing w:after="160" w:line="240" w:lineRule="exact"/>
    </w:pPr>
    <w:rPr>
      <w:rFonts w:ascii="Verdana" w:hAnsi="Verdana"/>
      <w:sz w:val="20"/>
      <w:szCs w:val="24"/>
      <w:lang w:val="en-US" w:eastAsia="en-US"/>
    </w:rPr>
  </w:style>
  <w:style w:type="character" w:customStyle="1" w:styleId="EncabezadoCar">
    <w:name w:val="Encabezado Car"/>
    <w:link w:val="Encabezado"/>
    <w:rsid w:val="006118AF"/>
    <w:rPr>
      <w:rFonts w:ascii="Times New Rom I" w:hAnsi="Times New Rom I"/>
      <w:sz w:val="24"/>
      <w:lang w:val="es-ES_tradnl" w:eastAsia="es-ES"/>
    </w:rPr>
  </w:style>
  <w:style w:type="character" w:customStyle="1" w:styleId="CarCar2">
    <w:name w:val="Car Car2"/>
    <w:rsid w:val="006118AF"/>
    <w:rPr>
      <w:rFonts w:ascii="Times New Rom I" w:eastAsia="Times New Roman" w:hAnsi="Times New Rom I" w:cs="Times New Roman"/>
      <w:sz w:val="24"/>
      <w:szCs w:val="20"/>
      <w:lang w:val="es-ES_tradnl" w:eastAsia="es-ES"/>
    </w:rPr>
  </w:style>
  <w:style w:type="character" w:customStyle="1" w:styleId="PiedepginaCar">
    <w:name w:val="Pie de página Car"/>
    <w:link w:val="Piedepgina"/>
    <w:rsid w:val="006118AF"/>
    <w:rPr>
      <w:rFonts w:ascii="Times New Rom I" w:hAnsi="Times New Rom I"/>
      <w:sz w:val="24"/>
      <w:lang w:val="es-ES_tradnl" w:eastAsia="es-ES"/>
    </w:rPr>
  </w:style>
  <w:style w:type="character" w:customStyle="1" w:styleId="TextodegloboCar">
    <w:name w:val="Texto de globo Car"/>
    <w:link w:val="Textodeglobo"/>
    <w:semiHidden/>
    <w:rsid w:val="006118AF"/>
    <w:rPr>
      <w:rFonts w:ascii="Tahoma" w:hAnsi="Tahoma" w:cs="Tahoma"/>
      <w:sz w:val="16"/>
      <w:szCs w:val="16"/>
      <w:lang w:val="es-ES_tradnl" w:eastAsia="es-ES"/>
    </w:rPr>
  </w:style>
  <w:style w:type="character" w:customStyle="1" w:styleId="CarCar">
    <w:name w:val="Car Car"/>
    <w:semiHidden/>
    <w:rsid w:val="006118AF"/>
    <w:rPr>
      <w:rFonts w:ascii="Tahoma" w:eastAsia="Times New Roman" w:hAnsi="Tahoma" w:cs="Tahoma"/>
      <w:sz w:val="16"/>
      <w:szCs w:val="16"/>
      <w:lang w:val="es-ES_tradnl" w:eastAsia="es-ES"/>
    </w:rPr>
  </w:style>
  <w:style w:type="character" w:customStyle="1" w:styleId="CarCar11">
    <w:name w:val="Car Car11"/>
    <w:rsid w:val="006118AF"/>
    <w:rPr>
      <w:rFonts w:ascii="Arial" w:hAnsi="Arial" w:cs="Arial"/>
      <w:b/>
      <w:bCs/>
      <w:kern w:val="32"/>
      <w:sz w:val="32"/>
      <w:szCs w:val="32"/>
      <w:lang w:val="es-ES_tradnl" w:eastAsia="es-ES" w:bidi="ar-SA"/>
    </w:rPr>
  </w:style>
  <w:style w:type="character" w:customStyle="1" w:styleId="CarCar10">
    <w:name w:val="Car Car10"/>
    <w:rsid w:val="006118AF"/>
    <w:rPr>
      <w:rFonts w:ascii="Arial" w:hAnsi="Arial" w:cs="Arial"/>
      <w:b/>
      <w:bCs/>
      <w:i/>
      <w:iCs/>
      <w:sz w:val="28"/>
      <w:szCs w:val="28"/>
      <w:lang w:val="es-ES_tradnl" w:eastAsia="es-ES" w:bidi="ar-SA"/>
    </w:rPr>
  </w:style>
  <w:style w:type="character" w:customStyle="1" w:styleId="CarCar9">
    <w:name w:val="Car Car9"/>
    <w:rsid w:val="006118AF"/>
    <w:rPr>
      <w:rFonts w:ascii="Arial" w:hAnsi="Arial" w:cs="Arial"/>
      <w:b/>
      <w:bCs/>
      <w:sz w:val="26"/>
      <w:szCs w:val="26"/>
      <w:lang w:val="es-ES_tradnl" w:eastAsia="es-ES" w:bidi="ar-SA"/>
    </w:rPr>
  </w:style>
  <w:style w:type="character" w:customStyle="1" w:styleId="CarCar8">
    <w:name w:val="Car Car8"/>
    <w:rsid w:val="006118AF"/>
    <w:rPr>
      <w:b/>
      <w:bCs/>
      <w:sz w:val="28"/>
      <w:szCs w:val="28"/>
      <w:lang w:val="es-ES_tradnl" w:eastAsia="es-ES" w:bidi="ar-SA"/>
    </w:rPr>
  </w:style>
  <w:style w:type="character" w:customStyle="1" w:styleId="CarCar7">
    <w:name w:val="Car Car7"/>
    <w:rsid w:val="006118AF"/>
    <w:rPr>
      <w:rFonts w:ascii="Times New Rom I" w:hAnsi="Times New Rom I"/>
      <w:b/>
      <w:bCs/>
      <w:i/>
      <w:iCs/>
      <w:sz w:val="26"/>
      <w:szCs w:val="26"/>
      <w:lang w:val="es-ES_tradnl" w:eastAsia="es-ES" w:bidi="ar-SA"/>
    </w:rPr>
  </w:style>
  <w:style w:type="character" w:customStyle="1" w:styleId="CarCar6">
    <w:name w:val="Car Car6"/>
    <w:rsid w:val="006118AF"/>
    <w:rPr>
      <w:b/>
      <w:bCs/>
      <w:sz w:val="22"/>
      <w:szCs w:val="22"/>
      <w:lang w:val="es-ES_tradnl" w:eastAsia="es-ES" w:bidi="ar-SA"/>
    </w:rPr>
  </w:style>
  <w:style w:type="character" w:customStyle="1" w:styleId="CarCar5">
    <w:name w:val="Car Car5"/>
    <w:rsid w:val="006118AF"/>
    <w:rPr>
      <w:sz w:val="24"/>
      <w:szCs w:val="24"/>
      <w:lang w:val="es-ES_tradnl" w:eastAsia="es-ES" w:bidi="ar-SA"/>
    </w:rPr>
  </w:style>
  <w:style w:type="character" w:customStyle="1" w:styleId="CarCar4">
    <w:name w:val="Car Car4"/>
    <w:rsid w:val="006118AF"/>
    <w:rPr>
      <w:i/>
      <w:iCs/>
      <w:sz w:val="24"/>
      <w:szCs w:val="24"/>
      <w:lang w:val="es-ES_tradnl" w:eastAsia="es-ES" w:bidi="ar-SA"/>
    </w:rPr>
  </w:style>
  <w:style w:type="character" w:customStyle="1" w:styleId="CarCar3">
    <w:name w:val="Car Car3"/>
    <w:rsid w:val="006118AF"/>
    <w:rPr>
      <w:rFonts w:ascii="Arial" w:hAnsi="Arial" w:cs="Arial"/>
      <w:sz w:val="22"/>
      <w:szCs w:val="22"/>
      <w:lang w:val="es-ES_tradnl" w:eastAsia="es-ES" w:bidi="ar-SA"/>
    </w:rPr>
  </w:style>
  <w:style w:type="character" w:customStyle="1" w:styleId="TextoindependienteCar">
    <w:name w:val="Texto independiente Car"/>
    <w:link w:val="Textoindependiente"/>
    <w:rsid w:val="006118AF"/>
    <w:rPr>
      <w:rFonts w:ascii="Times New Rom I" w:hAnsi="Times New Rom I"/>
      <w:sz w:val="24"/>
      <w:lang w:val="es-ES_tradnl" w:eastAsia="es-ES"/>
    </w:rPr>
  </w:style>
  <w:style w:type="paragraph" w:styleId="Mapadeldocumento">
    <w:name w:val="Document Map"/>
    <w:basedOn w:val="Normal"/>
    <w:link w:val="MapadeldocumentoCar"/>
    <w:rsid w:val="006118AF"/>
    <w:rPr>
      <w:rFonts w:ascii="Tahoma" w:hAnsi="Tahoma"/>
      <w:sz w:val="16"/>
      <w:szCs w:val="16"/>
    </w:rPr>
  </w:style>
  <w:style w:type="character" w:customStyle="1" w:styleId="MapadeldocumentoCar">
    <w:name w:val="Mapa del documento Car"/>
    <w:link w:val="Mapadeldocumento"/>
    <w:rsid w:val="006118AF"/>
    <w:rPr>
      <w:rFonts w:ascii="Tahoma" w:hAnsi="Tahoma"/>
      <w:sz w:val="16"/>
      <w:szCs w:val="16"/>
      <w:lang w:val="es-ES_tradnl" w:eastAsia="es-ES"/>
    </w:rPr>
  </w:style>
  <w:style w:type="paragraph" w:styleId="Textosinformato">
    <w:name w:val="Plain Text"/>
    <w:basedOn w:val="Normal"/>
    <w:link w:val="TextosinformatoCar"/>
    <w:rsid w:val="006118AF"/>
    <w:rPr>
      <w:rFonts w:ascii="Courier New" w:eastAsia="Calibri" w:hAnsi="Courier New"/>
      <w:sz w:val="20"/>
    </w:rPr>
  </w:style>
  <w:style w:type="character" w:customStyle="1" w:styleId="TextosinformatoCar">
    <w:name w:val="Texto sin formato Car"/>
    <w:link w:val="Textosinformato"/>
    <w:rsid w:val="006118AF"/>
    <w:rPr>
      <w:rFonts w:ascii="Courier New" w:eastAsia="Calibri" w:hAnsi="Courier New" w:cs="Courier New"/>
      <w:lang w:val="es-ES_tradnl" w:eastAsia="es-ES"/>
    </w:rPr>
  </w:style>
  <w:style w:type="character" w:styleId="Refdecomentario">
    <w:name w:val="annotation reference"/>
    <w:rsid w:val="006118AF"/>
    <w:rPr>
      <w:sz w:val="16"/>
      <w:szCs w:val="16"/>
    </w:rPr>
  </w:style>
  <w:style w:type="paragraph" w:styleId="Textocomentario">
    <w:name w:val="annotation text"/>
    <w:basedOn w:val="Normal"/>
    <w:link w:val="TextocomentarioCar"/>
    <w:rsid w:val="006118AF"/>
    <w:rPr>
      <w:sz w:val="20"/>
    </w:rPr>
  </w:style>
  <w:style w:type="character" w:customStyle="1" w:styleId="TextocomentarioCar">
    <w:name w:val="Texto comentario Car"/>
    <w:link w:val="Textocomentario"/>
    <w:rsid w:val="006118AF"/>
    <w:rPr>
      <w:rFonts w:ascii="Times New Rom I" w:hAnsi="Times New Rom I"/>
      <w:lang w:val="es-ES_tradnl" w:eastAsia="es-ES"/>
    </w:rPr>
  </w:style>
  <w:style w:type="paragraph" w:styleId="Asuntodelcomentario">
    <w:name w:val="annotation subject"/>
    <w:basedOn w:val="Textocomentario"/>
    <w:next w:val="Textocomentario"/>
    <w:link w:val="AsuntodelcomentarioCar"/>
    <w:rsid w:val="006118AF"/>
    <w:rPr>
      <w:b/>
      <w:bCs/>
    </w:rPr>
  </w:style>
  <w:style w:type="character" w:customStyle="1" w:styleId="AsuntodelcomentarioCar">
    <w:name w:val="Asunto del comentario Car"/>
    <w:link w:val="Asuntodelcomentario"/>
    <w:rsid w:val="006118AF"/>
    <w:rPr>
      <w:rFonts w:ascii="Times New Rom I" w:hAnsi="Times New Rom I"/>
      <w:b/>
      <w:bCs/>
      <w:lang w:val="es-ES_tradnl" w:eastAsia="es-ES"/>
    </w:rPr>
  </w:style>
  <w:style w:type="character" w:styleId="nfasis">
    <w:name w:val="Emphasis"/>
    <w:qFormat/>
    <w:rsid w:val="006118AF"/>
    <w:rPr>
      <w:i/>
      <w:iCs/>
    </w:rPr>
  </w:style>
  <w:style w:type="character" w:customStyle="1" w:styleId="head1">
    <w:name w:val="head1"/>
    <w:rsid w:val="006118AF"/>
    <w:rPr>
      <w:rFonts w:ascii="Tahoma" w:hAnsi="Tahoma" w:cs="Tahoma" w:hint="default"/>
      <w:b w:val="0"/>
      <w:bCs w:val="0"/>
      <w:color w:val="333333"/>
      <w:sz w:val="30"/>
      <w:szCs w:val="30"/>
    </w:rPr>
  </w:style>
  <w:style w:type="character" w:customStyle="1" w:styleId="estilo141">
    <w:name w:val="estilo141"/>
    <w:rsid w:val="006118AF"/>
    <w:rPr>
      <w:sz w:val="21"/>
      <w:szCs w:val="21"/>
    </w:rPr>
  </w:style>
  <w:style w:type="character" w:styleId="Hipervnculovisitado">
    <w:name w:val="FollowedHyperlink"/>
    <w:rsid w:val="006118AF"/>
    <w:rPr>
      <w:color w:val="800080"/>
      <w:u w:val="single"/>
    </w:rPr>
  </w:style>
  <w:style w:type="paragraph" w:customStyle="1" w:styleId="Default">
    <w:name w:val="Default"/>
    <w:rsid w:val="00F05B3F"/>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semiHidden/>
    <w:unhideWhenUsed/>
    <w:rsid w:val="003B78AE"/>
    <w:rPr>
      <w:sz w:val="20"/>
    </w:rPr>
  </w:style>
  <w:style w:type="character" w:customStyle="1" w:styleId="TextonotaalfinalCar">
    <w:name w:val="Texto nota al final Car"/>
    <w:basedOn w:val="Fuentedeprrafopredeter"/>
    <w:link w:val="Textonotaalfinal"/>
    <w:semiHidden/>
    <w:rsid w:val="003B78AE"/>
    <w:rPr>
      <w:rFonts w:ascii="Times New Rom I" w:hAnsi="Times New Rom I"/>
      <w:lang w:val="es-ES_tradnl" w:eastAsia="es-ES"/>
    </w:rPr>
  </w:style>
  <w:style w:type="character" w:styleId="Refdenotaalfinal">
    <w:name w:val="endnote reference"/>
    <w:basedOn w:val="Fuentedeprrafopredeter"/>
    <w:semiHidden/>
    <w:unhideWhenUsed/>
    <w:rsid w:val="003B78AE"/>
    <w:rPr>
      <w:vertAlign w:val="superscript"/>
    </w:rPr>
  </w:style>
  <w:style w:type="paragraph" w:styleId="Descripcin">
    <w:name w:val="caption"/>
    <w:basedOn w:val="Normal"/>
    <w:next w:val="Normal"/>
    <w:unhideWhenUsed/>
    <w:qFormat/>
    <w:rsid w:val="005B724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5350">
      <w:bodyDiv w:val="1"/>
      <w:marLeft w:val="0"/>
      <w:marRight w:val="0"/>
      <w:marTop w:val="0"/>
      <w:marBottom w:val="0"/>
      <w:divBdr>
        <w:top w:val="none" w:sz="0" w:space="0" w:color="auto"/>
        <w:left w:val="none" w:sz="0" w:space="0" w:color="auto"/>
        <w:bottom w:val="none" w:sz="0" w:space="0" w:color="auto"/>
        <w:right w:val="none" w:sz="0" w:space="0" w:color="auto"/>
      </w:divBdr>
    </w:div>
    <w:div w:id="248776638">
      <w:bodyDiv w:val="1"/>
      <w:marLeft w:val="0"/>
      <w:marRight w:val="0"/>
      <w:marTop w:val="0"/>
      <w:marBottom w:val="0"/>
      <w:divBdr>
        <w:top w:val="none" w:sz="0" w:space="0" w:color="auto"/>
        <w:left w:val="none" w:sz="0" w:space="0" w:color="auto"/>
        <w:bottom w:val="none" w:sz="0" w:space="0" w:color="auto"/>
        <w:right w:val="none" w:sz="0" w:space="0" w:color="auto"/>
      </w:divBdr>
      <w:divsChild>
        <w:div w:id="779683320">
          <w:marLeft w:val="0"/>
          <w:marRight w:val="0"/>
          <w:marTop w:val="0"/>
          <w:marBottom w:val="0"/>
          <w:divBdr>
            <w:top w:val="none" w:sz="0" w:space="0" w:color="auto"/>
            <w:left w:val="none" w:sz="0" w:space="0" w:color="auto"/>
            <w:bottom w:val="none" w:sz="0" w:space="0" w:color="auto"/>
            <w:right w:val="none" w:sz="0" w:space="0" w:color="auto"/>
          </w:divBdr>
          <w:divsChild>
            <w:div w:id="126317774">
              <w:marLeft w:val="0"/>
              <w:marRight w:val="0"/>
              <w:marTop w:val="0"/>
              <w:marBottom w:val="0"/>
              <w:divBdr>
                <w:top w:val="none" w:sz="0" w:space="0" w:color="auto"/>
                <w:left w:val="none" w:sz="0" w:space="0" w:color="auto"/>
                <w:bottom w:val="none" w:sz="0" w:space="0" w:color="auto"/>
                <w:right w:val="none" w:sz="0" w:space="0" w:color="auto"/>
              </w:divBdr>
              <w:divsChild>
                <w:div w:id="1313408100">
                  <w:marLeft w:val="0"/>
                  <w:marRight w:val="0"/>
                  <w:marTop w:val="0"/>
                  <w:marBottom w:val="0"/>
                  <w:divBdr>
                    <w:top w:val="none" w:sz="0" w:space="0" w:color="auto"/>
                    <w:left w:val="none" w:sz="0" w:space="0" w:color="auto"/>
                    <w:bottom w:val="none" w:sz="0" w:space="0" w:color="auto"/>
                    <w:right w:val="none" w:sz="0" w:space="0" w:color="auto"/>
                  </w:divBdr>
                  <w:divsChild>
                    <w:div w:id="1224870121">
                      <w:marLeft w:val="0"/>
                      <w:marRight w:val="0"/>
                      <w:marTop w:val="0"/>
                      <w:marBottom w:val="0"/>
                      <w:divBdr>
                        <w:top w:val="none" w:sz="0" w:space="0" w:color="auto"/>
                        <w:left w:val="none" w:sz="0" w:space="0" w:color="auto"/>
                        <w:bottom w:val="none" w:sz="0" w:space="0" w:color="auto"/>
                        <w:right w:val="none" w:sz="0" w:space="0" w:color="auto"/>
                      </w:divBdr>
                      <w:divsChild>
                        <w:div w:id="1733770233">
                          <w:marLeft w:val="0"/>
                          <w:marRight w:val="0"/>
                          <w:marTop w:val="0"/>
                          <w:marBottom w:val="0"/>
                          <w:divBdr>
                            <w:top w:val="none" w:sz="0" w:space="0" w:color="auto"/>
                            <w:left w:val="none" w:sz="0" w:space="0" w:color="auto"/>
                            <w:bottom w:val="none" w:sz="0" w:space="0" w:color="auto"/>
                            <w:right w:val="none" w:sz="0" w:space="0" w:color="auto"/>
                          </w:divBdr>
                          <w:divsChild>
                            <w:div w:id="1947038861">
                              <w:marLeft w:val="0"/>
                              <w:marRight w:val="0"/>
                              <w:marTop w:val="0"/>
                              <w:marBottom w:val="0"/>
                              <w:divBdr>
                                <w:top w:val="none" w:sz="0" w:space="0" w:color="auto"/>
                                <w:left w:val="none" w:sz="0" w:space="0" w:color="auto"/>
                                <w:bottom w:val="none" w:sz="0" w:space="0" w:color="auto"/>
                                <w:right w:val="none" w:sz="0" w:space="0" w:color="auto"/>
                              </w:divBdr>
                              <w:divsChild>
                                <w:div w:id="1781297343">
                                  <w:marLeft w:val="0"/>
                                  <w:marRight w:val="0"/>
                                  <w:marTop w:val="0"/>
                                  <w:marBottom w:val="0"/>
                                  <w:divBdr>
                                    <w:top w:val="none" w:sz="0" w:space="0" w:color="auto"/>
                                    <w:left w:val="none" w:sz="0" w:space="0" w:color="auto"/>
                                    <w:bottom w:val="none" w:sz="0" w:space="0" w:color="auto"/>
                                    <w:right w:val="none" w:sz="0" w:space="0" w:color="auto"/>
                                  </w:divBdr>
                                  <w:divsChild>
                                    <w:div w:id="1222517265">
                                      <w:marLeft w:val="0"/>
                                      <w:marRight w:val="0"/>
                                      <w:marTop w:val="0"/>
                                      <w:marBottom w:val="0"/>
                                      <w:divBdr>
                                        <w:top w:val="none" w:sz="0" w:space="0" w:color="auto"/>
                                        <w:left w:val="none" w:sz="0" w:space="0" w:color="auto"/>
                                        <w:bottom w:val="none" w:sz="0" w:space="0" w:color="auto"/>
                                        <w:right w:val="none" w:sz="0" w:space="0" w:color="auto"/>
                                      </w:divBdr>
                                      <w:divsChild>
                                        <w:div w:id="1061829434">
                                          <w:marLeft w:val="0"/>
                                          <w:marRight w:val="0"/>
                                          <w:marTop w:val="0"/>
                                          <w:marBottom w:val="0"/>
                                          <w:divBdr>
                                            <w:top w:val="none" w:sz="0" w:space="0" w:color="auto"/>
                                            <w:left w:val="none" w:sz="0" w:space="0" w:color="auto"/>
                                            <w:bottom w:val="none" w:sz="0" w:space="0" w:color="auto"/>
                                            <w:right w:val="none" w:sz="0" w:space="0" w:color="auto"/>
                                          </w:divBdr>
                                          <w:divsChild>
                                            <w:div w:id="526673372">
                                              <w:marLeft w:val="0"/>
                                              <w:marRight w:val="0"/>
                                              <w:marTop w:val="0"/>
                                              <w:marBottom w:val="0"/>
                                              <w:divBdr>
                                                <w:top w:val="none" w:sz="0" w:space="0" w:color="auto"/>
                                                <w:left w:val="none" w:sz="0" w:space="0" w:color="auto"/>
                                                <w:bottom w:val="none" w:sz="0" w:space="0" w:color="auto"/>
                                                <w:right w:val="none" w:sz="0" w:space="0" w:color="auto"/>
                                              </w:divBdr>
                                              <w:divsChild>
                                                <w:div w:id="945237560">
                                                  <w:marLeft w:val="0"/>
                                                  <w:marRight w:val="0"/>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1035690786">
                                                          <w:marLeft w:val="0"/>
                                                          <w:marRight w:val="0"/>
                                                          <w:marTop w:val="0"/>
                                                          <w:marBottom w:val="0"/>
                                                          <w:divBdr>
                                                            <w:top w:val="none" w:sz="0" w:space="0" w:color="auto"/>
                                                            <w:left w:val="none" w:sz="0" w:space="0" w:color="auto"/>
                                                            <w:bottom w:val="none" w:sz="0" w:space="0" w:color="auto"/>
                                                            <w:right w:val="none" w:sz="0" w:space="0" w:color="auto"/>
                                                          </w:divBdr>
                                                          <w:divsChild>
                                                            <w:div w:id="1999578730">
                                                              <w:marLeft w:val="0"/>
                                                              <w:marRight w:val="0"/>
                                                              <w:marTop w:val="0"/>
                                                              <w:marBottom w:val="0"/>
                                                              <w:divBdr>
                                                                <w:top w:val="none" w:sz="0" w:space="0" w:color="auto"/>
                                                                <w:left w:val="none" w:sz="0" w:space="0" w:color="auto"/>
                                                                <w:bottom w:val="none" w:sz="0" w:space="0" w:color="auto"/>
                                                                <w:right w:val="none" w:sz="0" w:space="0" w:color="auto"/>
                                                              </w:divBdr>
                                                              <w:divsChild>
                                                                <w:div w:id="609557285">
                                                                  <w:marLeft w:val="0"/>
                                                                  <w:marRight w:val="0"/>
                                                                  <w:marTop w:val="0"/>
                                                                  <w:marBottom w:val="0"/>
                                                                  <w:divBdr>
                                                                    <w:top w:val="none" w:sz="0" w:space="0" w:color="auto"/>
                                                                    <w:left w:val="none" w:sz="0" w:space="0" w:color="auto"/>
                                                                    <w:bottom w:val="none" w:sz="0" w:space="0" w:color="auto"/>
                                                                    <w:right w:val="none" w:sz="0" w:space="0" w:color="auto"/>
                                                                  </w:divBdr>
                                                                  <w:divsChild>
                                                                    <w:div w:id="1175456966">
                                                                      <w:marLeft w:val="0"/>
                                                                      <w:marRight w:val="0"/>
                                                                      <w:marTop w:val="0"/>
                                                                      <w:marBottom w:val="0"/>
                                                                      <w:divBdr>
                                                                        <w:top w:val="none" w:sz="0" w:space="0" w:color="auto"/>
                                                                        <w:left w:val="none" w:sz="0" w:space="0" w:color="auto"/>
                                                                        <w:bottom w:val="none" w:sz="0" w:space="0" w:color="auto"/>
                                                                        <w:right w:val="none" w:sz="0" w:space="0" w:color="auto"/>
                                                                      </w:divBdr>
                                                                      <w:divsChild>
                                                                        <w:div w:id="1840921062">
                                                                          <w:marLeft w:val="0"/>
                                                                          <w:marRight w:val="0"/>
                                                                          <w:marTop w:val="0"/>
                                                                          <w:marBottom w:val="0"/>
                                                                          <w:divBdr>
                                                                            <w:top w:val="none" w:sz="0" w:space="0" w:color="auto"/>
                                                                            <w:left w:val="none" w:sz="0" w:space="0" w:color="auto"/>
                                                                            <w:bottom w:val="none" w:sz="0" w:space="0" w:color="auto"/>
                                                                            <w:right w:val="none" w:sz="0" w:space="0" w:color="auto"/>
                                                                          </w:divBdr>
                                                                          <w:divsChild>
                                                                            <w:div w:id="2065517816">
                                                                              <w:marLeft w:val="0"/>
                                                                              <w:marRight w:val="0"/>
                                                                              <w:marTop w:val="0"/>
                                                                              <w:marBottom w:val="0"/>
                                                                              <w:divBdr>
                                                                                <w:top w:val="none" w:sz="0" w:space="0" w:color="auto"/>
                                                                                <w:left w:val="none" w:sz="0" w:space="0" w:color="auto"/>
                                                                                <w:bottom w:val="none" w:sz="0" w:space="0" w:color="auto"/>
                                                                                <w:right w:val="none" w:sz="0" w:space="0" w:color="auto"/>
                                                                              </w:divBdr>
                                                                              <w:divsChild>
                                                                                <w:div w:id="639501986">
                                                                                  <w:marLeft w:val="0"/>
                                                                                  <w:marRight w:val="0"/>
                                                                                  <w:marTop w:val="0"/>
                                                                                  <w:marBottom w:val="0"/>
                                                                                  <w:divBdr>
                                                                                    <w:top w:val="none" w:sz="0" w:space="0" w:color="auto"/>
                                                                                    <w:left w:val="none" w:sz="0" w:space="0" w:color="auto"/>
                                                                                    <w:bottom w:val="none" w:sz="0" w:space="0" w:color="auto"/>
                                                                                    <w:right w:val="none" w:sz="0" w:space="0" w:color="auto"/>
                                                                                  </w:divBdr>
                                                                                  <w:divsChild>
                                                                                    <w:div w:id="1782333912">
                                                                                      <w:marLeft w:val="0"/>
                                                                                      <w:marRight w:val="0"/>
                                                                                      <w:marTop w:val="0"/>
                                                                                      <w:marBottom w:val="0"/>
                                                                                      <w:divBdr>
                                                                                        <w:top w:val="none" w:sz="0" w:space="0" w:color="auto"/>
                                                                                        <w:left w:val="none" w:sz="0" w:space="0" w:color="auto"/>
                                                                                        <w:bottom w:val="none" w:sz="0" w:space="0" w:color="auto"/>
                                                                                        <w:right w:val="none" w:sz="0" w:space="0" w:color="auto"/>
                                                                                      </w:divBdr>
                                                                                      <w:divsChild>
                                                                                        <w:div w:id="248318612">
                                                                                          <w:marLeft w:val="0"/>
                                                                                          <w:marRight w:val="0"/>
                                                                                          <w:marTop w:val="0"/>
                                                                                          <w:marBottom w:val="0"/>
                                                                                          <w:divBdr>
                                                                                            <w:top w:val="none" w:sz="0" w:space="0" w:color="auto"/>
                                                                                            <w:left w:val="none" w:sz="0" w:space="0" w:color="auto"/>
                                                                                            <w:bottom w:val="none" w:sz="0" w:space="0" w:color="auto"/>
                                                                                            <w:right w:val="none" w:sz="0" w:space="0" w:color="auto"/>
                                                                                          </w:divBdr>
                                                                                          <w:divsChild>
                                                                                            <w:div w:id="1748187067">
                                                                                              <w:marLeft w:val="300"/>
                                                                                              <w:marRight w:val="0"/>
                                                                                              <w:marTop w:val="0"/>
                                                                                              <w:marBottom w:val="0"/>
                                                                                              <w:divBdr>
                                                                                                <w:top w:val="none" w:sz="0" w:space="0" w:color="auto"/>
                                                                                                <w:left w:val="none" w:sz="0" w:space="0" w:color="auto"/>
                                                                                                <w:bottom w:val="none" w:sz="0" w:space="0" w:color="auto"/>
                                                                                                <w:right w:val="none" w:sz="0" w:space="0" w:color="auto"/>
                                                                                              </w:divBdr>
                                                                                              <w:divsChild>
                                                                                                <w:div w:id="1199470363">
                                                                                                  <w:marLeft w:val="0"/>
                                                                                                  <w:marRight w:val="0"/>
                                                                                                  <w:marTop w:val="0"/>
                                                                                                  <w:marBottom w:val="0"/>
                                                                                                  <w:divBdr>
                                                                                                    <w:top w:val="none" w:sz="0" w:space="0" w:color="auto"/>
                                                                                                    <w:left w:val="none" w:sz="0" w:space="0" w:color="auto"/>
                                                                                                    <w:bottom w:val="none" w:sz="0" w:space="0" w:color="auto"/>
                                                                                                    <w:right w:val="none" w:sz="0" w:space="0" w:color="auto"/>
                                                                                                  </w:divBdr>
                                                                                                  <w:divsChild>
                                                                                                    <w:div w:id="2048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107187">
      <w:bodyDiv w:val="1"/>
      <w:marLeft w:val="0"/>
      <w:marRight w:val="0"/>
      <w:marTop w:val="0"/>
      <w:marBottom w:val="0"/>
      <w:divBdr>
        <w:top w:val="none" w:sz="0" w:space="0" w:color="auto"/>
        <w:left w:val="none" w:sz="0" w:space="0" w:color="auto"/>
        <w:bottom w:val="none" w:sz="0" w:space="0" w:color="auto"/>
        <w:right w:val="none" w:sz="0" w:space="0" w:color="auto"/>
      </w:divBdr>
      <w:divsChild>
        <w:div w:id="696269915">
          <w:marLeft w:val="0"/>
          <w:marRight w:val="0"/>
          <w:marTop w:val="0"/>
          <w:marBottom w:val="0"/>
          <w:divBdr>
            <w:top w:val="none" w:sz="0" w:space="0" w:color="auto"/>
            <w:left w:val="none" w:sz="0" w:space="0" w:color="auto"/>
            <w:bottom w:val="none" w:sz="0" w:space="0" w:color="auto"/>
            <w:right w:val="none" w:sz="0" w:space="0" w:color="auto"/>
          </w:divBdr>
          <w:divsChild>
            <w:div w:id="18964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1314">
      <w:bodyDiv w:val="1"/>
      <w:marLeft w:val="0"/>
      <w:marRight w:val="0"/>
      <w:marTop w:val="0"/>
      <w:marBottom w:val="0"/>
      <w:divBdr>
        <w:top w:val="none" w:sz="0" w:space="0" w:color="auto"/>
        <w:left w:val="none" w:sz="0" w:space="0" w:color="auto"/>
        <w:bottom w:val="none" w:sz="0" w:space="0" w:color="auto"/>
        <w:right w:val="none" w:sz="0" w:space="0" w:color="auto"/>
      </w:divBdr>
      <w:divsChild>
        <w:div w:id="290328014">
          <w:marLeft w:val="0"/>
          <w:marRight w:val="0"/>
          <w:marTop w:val="0"/>
          <w:marBottom w:val="0"/>
          <w:divBdr>
            <w:top w:val="none" w:sz="0" w:space="0" w:color="auto"/>
            <w:left w:val="none" w:sz="0" w:space="0" w:color="auto"/>
            <w:bottom w:val="none" w:sz="0" w:space="0" w:color="auto"/>
            <w:right w:val="none" w:sz="0" w:space="0" w:color="auto"/>
          </w:divBdr>
        </w:div>
      </w:divsChild>
    </w:div>
    <w:div w:id="602032332">
      <w:bodyDiv w:val="1"/>
      <w:marLeft w:val="0"/>
      <w:marRight w:val="0"/>
      <w:marTop w:val="0"/>
      <w:marBottom w:val="0"/>
      <w:divBdr>
        <w:top w:val="none" w:sz="0" w:space="0" w:color="auto"/>
        <w:left w:val="none" w:sz="0" w:space="0" w:color="auto"/>
        <w:bottom w:val="none" w:sz="0" w:space="0" w:color="auto"/>
        <w:right w:val="none" w:sz="0" w:space="0" w:color="auto"/>
      </w:divBdr>
      <w:divsChild>
        <w:div w:id="1847944013">
          <w:marLeft w:val="0"/>
          <w:marRight w:val="0"/>
          <w:marTop w:val="0"/>
          <w:marBottom w:val="0"/>
          <w:divBdr>
            <w:top w:val="none" w:sz="0" w:space="0" w:color="auto"/>
            <w:left w:val="none" w:sz="0" w:space="0" w:color="auto"/>
            <w:bottom w:val="none" w:sz="0" w:space="0" w:color="auto"/>
            <w:right w:val="none" w:sz="0" w:space="0" w:color="auto"/>
          </w:divBdr>
          <w:divsChild>
            <w:div w:id="905921784">
              <w:marLeft w:val="0"/>
              <w:marRight w:val="0"/>
              <w:marTop w:val="0"/>
              <w:marBottom w:val="0"/>
              <w:divBdr>
                <w:top w:val="none" w:sz="0" w:space="0" w:color="auto"/>
                <w:left w:val="none" w:sz="0" w:space="0" w:color="auto"/>
                <w:bottom w:val="none" w:sz="0" w:space="0" w:color="auto"/>
                <w:right w:val="none" w:sz="0" w:space="0" w:color="auto"/>
              </w:divBdr>
            </w:div>
            <w:div w:id="10221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5695">
      <w:bodyDiv w:val="1"/>
      <w:marLeft w:val="0"/>
      <w:marRight w:val="0"/>
      <w:marTop w:val="0"/>
      <w:marBottom w:val="0"/>
      <w:divBdr>
        <w:top w:val="none" w:sz="0" w:space="0" w:color="auto"/>
        <w:left w:val="none" w:sz="0" w:space="0" w:color="auto"/>
        <w:bottom w:val="none" w:sz="0" w:space="0" w:color="auto"/>
        <w:right w:val="none" w:sz="0" w:space="0" w:color="auto"/>
      </w:divBdr>
      <w:divsChild>
        <w:div w:id="1642222932">
          <w:marLeft w:val="0"/>
          <w:marRight w:val="0"/>
          <w:marTop w:val="0"/>
          <w:marBottom w:val="0"/>
          <w:divBdr>
            <w:top w:val="none" w:sz="0" w:space="0" w:color="auto"/>
            <w:left w:val="none" w:sz="0" w:space="0" w:color="auto"/>
            <w:bottom w:val="none" w:sz="0" w:space="0" w:color="auto"/>
            <w:right w:val="none" w:sz="0" w:space="0" w:color="auto"/>
          </w:divBdr>
          <w:divsChild>
            <w:div w:id="19434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7852">
      <w:bodyDiv w:val="1"/>
      <w:marLeft w:val="0"/>
      <w:marRight w:val="0"/>
      <w:marTop w:val="0"/>
      <w:marBottom w:val="0"/>
      <w:divBdr>
        <w:top w:val="none" w:sz="0" w:space="0" w:color="auto"/>
        <w:left w:val="none" w:sz="0" w:space="0" w:color="auto"/>
        <w:bottom w:val="none" w:sz="0" w:space="0" w:color="auto"/>
        <w:right w:val="none" w:sz="0" w:space="0" w:color="auto"/>
      </w:divBdr>
    </w:div>
    <w:div w:id="1371298300">
      <w:bodyDiv w:val="1"/>
      <w:marLeft w:val="0"/>
      <w:marRight w:val="0"/>
      <w:marTop w:val="0"/>
      <w:marBottom w:val="0"/>
      <w:divBdr>
        <w:top w:val="none" w:sz="0" w:space="0" w:color="auto"/>
        <w:left w:val="none" w:sz="0" w:space="0" w:color="auto"/>
        <w:bottom w:val="none" w:sz="0" w:space="0" w:color="auto"/>
        <w:right w:val="none" w:sz="0" w:space="0" w:color="auto"/>
      </w:divBdr>
    </w:div>
    <w:div w:id="1469204218">
      <w:bodyDiv w:val="1"/>
      <w:marLeft w:val="0"/>
      <w:marRight w:val="0"/>
      <w:marTop w:val="0"/>
      <w:marBottom w:val="0"/>
      <w:divBdr>
        <w:top w:val="none" w:sz="0" w:space="0" w:color="auto"/>
        <w:left w:val="none" w:sz="0" w:space="0" w:color="auto"/>
        <w:bottom w:val="none" w:sz="0" w:space="0" w:color="auto"/>
        <w:right w:val="none" w:sz="0" w:space="0" w:color="auto"/>
      </w:divBdr>
    </w:div>
    <w:div w:id="1502623253">
      <w:bodyDiv w:val="1"/>
      <w:marLeft w:val="0"/>
      <w:marRight w:val="0"/>
      <w:marTop w:val="0"/>
      <w:marBottom w:val="0"/>
      <w:divBdr>
        <w:top w:val="none" w:sz="0" w:space="0" w:color="auto"/>
        <w:left w:val="none" w:sz="0" w:space="0" w:color="auto"/>
        <w:bottom w:val="none" w:sz="0" w:space="0" w:color="auto"/>
        <w:right w:val="none" w:sz="0" w:space="0" w:color="auto"/>
      </w:divBdr>
    </w:div>
    <w:div w:id="1522891231">
      <w:bodyDiv w:val="1"/>
      <w:marLeft w:val="0"/>
      <w:marRight w:val="0"/>
      <w:marTop w:val="0"/>
      <w:marBottom w:val="0"/>
      <w:divBdr>
        <w:top w:val="none" w:sz="0" w:space="0" w:color="auto"/>
        <w:left w:val="none" w:sz="0" w:space="0" w:color="auto"/>
        <w:bottom w:val="none" w:sz="0" w:space="0" w:color="auto"/>
        <w:right w:val="none" w:sz="0" w:space="0" w:color="auto"/>
      </w:divBdr>
    </w:div>
    <w:div w:id="1798597605">
      <w:bodyDiv w:val="1"/>
      <w:marLeft w:val="0"/>
      <w:marRight w:val="0"/>
      <w:marTop w:val="0"/>
      <w:marBottom w:val="0"/>
      <w:divBdr>
        <w:top w:val="none" w:sz="0" w:space="0" w:color="auto"/>
        <w:left w:val="none" w:sz="0" w:space="0" w:color="auto"/>
        <w:bottom w:val="none" w:sz="0" w:space="0" w:color="auto"/>
        <w:right w:val="none" w:sz="0" w:space="0" w:color="auto"/>
      </w:divBdr>
    </w:div>
    <w:div w:id="1853377429">
      <w:bodyDiv w:val="1"/>
      <w:marLeft w:val="0"/>
      <w:marRight w:val="0"/>
      <w:marTop w:val="100"/>
      <w:marBottom w:val="100"/>
      <w:divBdr>
        <w:top w:val="none" w:sz="0" w:space="0" w:color="auto"/>
        <w:left w:val="none" w:sz="0" w:space="0" w:color="auto"/>
        <w:bottom w:val="none" w:sz="0" w:space="0" w:color="auto"/>
        <w:right w:val="none" w:sz="0" w:space="0" w:color="auto"/>
      </w:divBdr>
      <w:divsChild>
        <w:div w:id="206987777">
          <w:marLeft w:val="0"/>
          <w:marRight w:val="0"/>
          <w:marTop w:val="0"/>
          <w:marBottom w:val="0"/>
          <w:divBdr>
            <w:top w:val="none" w:sz="0" w:space="0" w:color="auto"/>
            <w:left w:val="none" w:sz="0" w:space="0" w:color="auto"/>
            <w:bottom w:val="none" w:sz="0" w:space="0" w:color="auto"/>
            <w:right w:val="none" w:sz="0" w:space="0" w:color="auto"/>
          </w:divBdr>
          <w:divsChild>
            <w:div w:id="1426222068">
              <w:marLeft w:val="0"/>
              <w:marRight w:val="0"/>
              <w:marTop w:val="0"/>
              <w:marBottom w:val="0"/>
              <w:divBdr>
                <w:top w:val="none" w:sz="0" w:space="0" w:color="auto"/>
                <w:left w:val="none" w:sz="0" w:space="0" w:color="auto"/>
                <w:bottom w:val="none" w:sz="0" w:space="0" w:color="auto"/>
                <w:right w:val="none" w:sz="0" w:space="0" w:color="auto"/>
              </w:divBdr>
              <w:divsChild>
                <w:div w:id="29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2.jpeg"/><Relationship Id="rId18"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emf"/><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40995cf0-7c1d-4814-a82d-dd091e4a2b1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cid:40995cf0-7c1d-4814-a82d-dd091e4a2b1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7BC77E3A3933B43AD6B74921A80F944" ma:contentTypeVersion="1" ma:contentTypeDescription="Crear nuevo documento." ma:contentTypeScope="" ma:versionID="5706aa57ae6699948103e174f1c5dfcc">
  <xsd:schema xmlns:xsd="http://www.w3.org/2001/XMLSchema" xmlns:xs="http://www.w3.org/2001/XMLSchema" xmlns:p="http://schemas.microsoft.com/office/2006/metadata/properties" xmlns:ns2="f8a332c2-0a32-4c96-bc98-04eb8f0e5975" targetNamespace="http://schemas.microsoft.com/office/2006/metadata/properties" ma:root="true" ma:fieldsID="8ea55f54092b523175010e99b8f185dc" ns2:_="">
    <xsd:import namespace="f8a332c2-0a32-4c96-bc98-04eb8f0e597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332c2-0a32-4c96-bc98-04eb8f0e597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8a332c2-0a32-4c96-bc98-04eb8f0e5975">EEJQ2J3MSQDZ-2002286635-113</_dlc_DocId>
    <_dlc_DocIdUrl xmlns="f8a332c2-0a32-4c96-bc98-04eb8f0e5975">
      <Url>http://documentacionmintranet.prosperidadsocial.gov.co/_layouts/15/DocIdRedir.aspx?ID=EEJQ2J3MSQDZ-2002286635-113</Url>
      <Description>EEJQ2J3MSQDZ-2002286635-113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36085F-024D-6C4D-B30F-D6E307F99443}"/>
</file>

<file path=customXml/itemProps2.xml><?xml version="1.0" encoding="utf-8"?>
<ds:datastoreItem xmlns:ds="http://schemas.openxmlformats.org/officeDocument/2006/customXml" ds:itemID="{4526A072-5ABB-4124-A794-071106C9D016}"/>
</file>

<file path=customXml/itemProps3.xml><?xml version="1.0" encoding="utf-8"?>
<ds:datastoreItem xmlns:ds="http://schemas.openxmlformats.org/officeDocument/2006/customXml" ds:itemID="{2922904F-EE5B-498A-A997-49C349AE6929}"/>
</file>

<file path=customXml/itemProps4.xml><?xml version="1.0" encoding="utf-8"?>
<ds:datastoreItem xmlns:ds="http://schemas.openxmlformats.org/officeDocument/2006/customXml" ds:itemID="{84398648-A5A0-4219-A986-D0276AF33B2E}"/>
</file>

<file path=customXml/itemProps5.xml><?xml version="1.0" encoding="utf-8"?>
<ds:datastoreItem xmlns:ds="http://schemas.openxmlformats.org/officeDocument/2006/customXml" ds:itemID="{E89C8D15-0BDD-44E1-BEFB-8106D12B1D39}"/>
</file>

<file path=docProps/app.xml><?xml version="1.0" encoding="utf-8"?>
<Properties xmlns="http://schemas.openxmlformats.org/officeDocument/2006/extended-properties" xmlns:vt="http://schemas.openxmlformats.org/officeDocument/2006/docPropsVTypes">
  <Template>Normal.dotm</Template>
  <TotalTime>0</TotalTime>
  <Pages>19</Pages>
  <Words>5640</Words>
  <Characters>31022</Characters>
  <Application>Microsoft Macintosh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INTRODUCCION</vt:lpstr>
      <vt:lpstr>INTRODUCCION</vt:lpstr>
    </vt:vector>
  </TitlesOfParts>
  <Company>DNP</Company>
  <LinksUpToDate>false</LinksUpToDate>
  <CharactersWithSpaces>36589</CharactersWithSpaces>
  <SharedDoc>false</SharedDoc>
  <HLinks>
    <vt:vector size="72" baseType="variant">
      <vt:variant>
        <vt:i4>1376304</vt:i4>
      </vt:variant>
      <vt:variant>
        <vt:i4>68</vt:i4>
      </vt:variant>
      <vt:variant>
        <vt:i4>0</vt:i4>
      </vt:variant>
      <vt:variant>
        <vt:i4>5</vt:i4>
      </vt:variant>
      <vt:variant>
        <vt:lpwstr/>
      </vt:variant>
      <vt:variant>
        <vt:lpwstr>_Toc419381512</vt:lpwstr>
      </vt:variant>
      <vt:variant>
        <vt:i4>1376304</vt:i4>
      </vt:variant>
      <vt:variant>
        <vt:i4>62</vt:i4>
      </vt:variant>
      <vt:variant>
        <vt:i4>0</vt:i4>
      </vt:variant>
      <vt:variant>
        <vt:i4>5</vt:i4>
      </vt:variant>
      <vt:variant>
        <vt:lpwstr/>
      </vt:variant>
      <vt:variant>
        <vt:lpwstr>_Toc419381511</vt:lpwstr>
      </vt:variant>
      <vt:variant>
        <vt:i4>1376304</vt:i4>
      </vt:variant>
      <vt:variant>
        <vt:i4>56</vt:i4>
      </vt:variant>
      <vt:variant>
        <vt:i4>0</vt:i4>
      </vt:variant>
      <vt:variant>
        <vt:i4>5</vt:i4>
      </vt:variant>
      <vt:variant>
        <vt:lpwstr/>
      </vt:variant>
      <vt:variant>
        <vt:lpwstr>_Toc419381510</vt:lpwstr>
      </vt:variant>
      <vt:variant>
        <vt:i4>1310768</vt:i4>
      </vt:variant>
      <vt:variant>
        <vt:i4>50</vt:i4>
      </vt:variant>
      <vt:variant>
        <vt:i4>0</vt:i4>
      </vt:variant>
      <vt:variant>
        <vt:i4>5</vt:i4>
      </vt:variant>
      <vt:variant>
        <vt:lpwstr/>
      </vt:variant>
      <vt:variant>
        <vt:lpwstr>_Toc419381509</vt:lpwstr>
      </vt:variant>
      <vt:variant>
        <vt:i4>1310768</vt:i4>
      </vt:variant>
      <vt:variant>
        <vt:i4>44</vt:i4>
      </vt:variant>
      <vt:variant>
        <vt:i4>0</vt:i4>
      </vt:variant>
      <vt:variant>
        <vt:i4>5</vt:i4>
      </vt:variant>
      <vt:variant>
        <vt:lpwstr/>
      </vt:variant>
      <vt:variant>
        <vt:lpwstr>_Toc419381508</vt:lpwstr>
      </vt:variant>
      <vt:variant>
        <vt:i4>1310768</vt:i4>
      </vt:variant>
      <vt:variant>
        <vt:i4>38</vt:i4>
      </vt:variant>
      <vt:variant>
        <vt:i4>0</vt:i4>
      </vt:variant>
      <vt:variant>
        <vt:i4>5</vt:i4>
      </vt:variant>
      <vt:variant>
        <vt:lpwstr/>
      </vt:variant>
      <vt:variant>
        <vt:lpwstr>_Toc419381507</vt:lpwstr>
      </vt:variant>
      <vt:variant>
        <vt:i4>1310768</vt:i4>
      </vt:variant>
      <vt:variant>
        <vt:i4>32</vt:i4>
      </vt:variant>
      <vt:variant>
        <vt:i4>0</vt:i4>
      </vt:variant>
      <vt:variant>
        <vt:i4>5</vt:i4>
      </vt:variant>
      <vt:variant>
        <vt:lpwstr/>
      </vt:variant>
      <vt:variant>
        <vt:lpwstr>_Toc419381506</vt:lpwstr>
      </vt:variant>
      <vt:variant>
        <vt:i4>1310768</vt:i4>
      </vt:variant>
      <vt:variant>
        <vt:i4>26</vt:i4>
      </vt:variant>
      <vt:variant>
        <vt:i4>0</vt:i4>
      </vt:variant>
      <vt:variant>
        <vt:i4>5</vt:i4>
      </vt:variant>
      <vt:variant>
        <vt:lpwstr/>
      </vt:variant>
      <vt:variant>
        <vt:lpwstr>_Toc419381505</vt:lpwstr>
      </vt:variant>
      <vt:variant>
        <vt:i4>1310768</vt:i4>
      </vt:variant>
      <vt:variant>
        <vt:i4>20</vt:i4>
      </vt:variant>
      <vt:variant>
        <vt:i4>0</vt:i4>
      </vt:variant>
      <vt:variant>
        <vt:i4>5</vt:i4>
      </vt:variant>
      <vt:variant>
        <vt:lpwstr/>
      </vt:variant>
      <vt:variant>
        <vt:lpwstr>_Toc419381504</vt:lpwstr>
      </vt:variant>
      <vt:variant>
        <vt:i4>1310768</vt:i4>
      </vt:variant>
      <vt:variant>
        <vt:i4>14</vt:i4>
      </vt:variant>
      <vt:variant>
        <vt:i4>0</vt:i4>
      </vt:variant>
      <vt:variant>
        <vt:i4>5</vt:i4>
      </vt:variant>
      <vt:variant>
        <vt:lpwstr/>
      </vt:variant>
      <vt:variant>
        <vt:lpwstr>_Toc419381503</vt:lpwstr>
      </vt:variant>
      <vt:variant>
        <vt:i4>1310768</vt:i4>
      </vt:variant>
      <vt:variant>
        <vt:i4>8</vt:i4>
      </vt:variant>
      <vt:variant>
        <vt:i4>0</vt:i4>
      </vt:variant>
      <vt:variant>
        <vt:i4>5</vt:i4>
      </vt:variant>
      <vt:variant>
        <vt:lpwstr/>
      </vt:variant>
      <vt:variant>
        <vt:lpwstr>_Toc419381502</vt:lpwstr>
      </vt:variant>
      <vt:variant>
        <vt:i4>1310768</vt:i4>
      </vt:variant>
      <vt:variant>
        <vt:i4>2</vt:i4>
      </vt:variant>
      <vt:variant>
        <vt:i4>0</vt:i4>
      </vt:variant>
      <vt:variant>
        <vt:i4>5</vt:i4>
      </vt:variant>
      <vt:variant>
        <vt:lpwstr/>
      </vt:variant>
      <vt:variant>
        <vt:lpwstr>_Toc419381501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creator>jlopez</dc:creator>
  <cp:lastModifiedBy>Nelson Enrique Lopez Gualteros</cp:lastModifiedBy>
  <cp:revision>2</cp:revision>
  <cp:lastPrinted>2007-11-14T20:31:00Z</cp:lastPrinted>
  <dcterms:created xsi:type="dcterms:W3CDTF">2017-12-06T14:55:00Z</dcterms:created>
  <dcterms:modified xsi:type="dcterms:W3CDTF">2017-12-06T14:55:00Z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0x010100A7BC77E3A3933B43AD6B74921A80F944</vt:lpwstr>
  </property>
  <property fmtid="{D5CDD505-2E9C-101B-9397-08002B2CF9AE}" pid="3" name="_dlc_DocIdItemGuid">
    <vt:lpwstr>3edf1f76-41f4-4867-b9f0-915805290f29</vt:lpwstr>
  </property>
</Properties>
</file>